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FA2051" w14:textId="77777777" w:rsidR="00286DB7" w:rsidRPr="00804413" w:rsidRDefault="00286DB7" w:rsidP="00286DB7">
      <w:pPr>
        <w:autoSpaceDE/>
        <w:jc w:val="right"/>
        <w:rPr>
          <w:rFonts w:ascii="Arial" w:hAnsi="Arial" w:cs="Arial"/>
          <w:i/>
          <w:sz w:val="20"/>
          <w:szCs w:val="20"/>
        </w:rPr>
      </w:pPr>
      <w:r w:rsidRPr="00804413">
        <w:rPr>
          <w:rFonts w:ascii="Arial" w:hAnsi="Arial" w:cs="Arial"/>
          <w:i/>
          <w:sz w:val="20"/>
          <w:szCs w:val="20"/>
        </w:rPr>
        <w:t>Załącznik nr 4 do Zarządzenia Nr…………..</w:t>
      </w:r>
    </w:p>
    <w:p w14:paraId="07B68CC9" w14:textId="77777777" w:rsidR="00286DB7" w:rsidRPr="00804413" w:rsidRDefault="00286DB7" w:rsidP="00286DB7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0143A7D5" w14:textId="77777777" w:rsidR="00286DB7" w:rsidRPr="00804413" w:rsidRDefault="00286DB7" w:rsidP="00286DB7">
      <w:pPr>
        <w:autoSpaceDE/>
        <w:jc w:val="right"/>
        <w:rPr>
          <w:rFonts w:ascii="Arial" w:hAnsi="Arial" w:cs="Arial"/>
          <w:b/>
          <w:bCs/>
        </w:rPr>
      </w:pPr>
    </w:p>
    <w:p w14:paraId="1B8A3B52" w14:textId="77777777" w:rsidR="00286DB7" w:rsidRPr="00804413" w:rsidRDefault="00286DB7" w:rsidP="00286DB7">
      <w:pPr>
        <w:pStyle w:val="Nagwek1"/>
        <w:rPr>
          <w:rFonts w:ascii="Arial" w:hAnsi="Arial" w:cs="Arial"/>
          <w:sz w:val="24"/>
          <w:szCs w:val="24"/>
        </w:rPr>
      </w:pPr>
      <w:r w:rsidRPr="00804413">
        <w:rPr>
          <w:rFonts w:ascii="Arial" w:hAnsi="Arial" w:cs="Arial"/>
          <w:b/>
          <w:bCs/>
          <w:sz w:val="24"/>
          <w:szCs w:val="24"/>
        </w:rPr>
        <w:t>KARTA KURSU</w:t>
      </w:r>
    </w:p>
    <w:p w14:paraId="21128153" w14:textId="77777777" w:rsidR="00286DB7" w:rsidRPr="00804413" w:rsidRDefault="00286DB7" w:rsidP="00286DB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86DB7" w:rsidRPr="00804413" w14:paraId="0A270017" w14:textId="77777777" w:rsidTr="00572B9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DF80589" w14:textId="77777777" w:rsidR="00286DB7" w:rsidRPr="00804413" w:rsidRDefault="00286DB7" w:rsidP="00572B9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0CF80F7" w14:textId="77777777" w:rsidR="00286DB7" w:rsidRPr="00804413" w:rsidRDefault="00A241D3" w:rsidP="007E23D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Komunikacja interkulturowa</w:t>
            </w:r>
          </w:p>
          <w:p w14:paraId="0EF939B1" w14:textId="62C45572" w:rsidR="008F6341" w:rsidRPr="00804413" w:rsidRDefault="008F6341" w:rsidP="007E23D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studia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stacjonarne </w:t>
            </w:r>
            <w:proofErr w:type="spellStart"/>
            <w:r w:rsidRPr="00804413">
              <w:rPr>
                <w:rFonts w:ascii="Arial" w:hAnsi="Arial" w:cs="Arial"/>
                <w:sz w:val="20"/>
                <w:szCs w:val="20"/>
              </w:rPr>
              <w:t>IIgo</w:t>
            </w:r>
            <w:proofErr w:type="spellEnd"/>
            <w:r w:rsidRPr="00804413">
              <w:rPr>
                <w:rFonts w:ascii="Arial" w:hAnsi="Arial" w:cs="Arial"/>
                <w:sz w:val="20"/>
                <w:szCs w:val="20"/>
              </w:rPr>
              <w:t xml:space="preserve"> stopnia, semestr 1</w:t>
            </w:r>
          </w:p>
        </w:tc>
      </w:tr>
      <w:tr w:rsidR="00286DB7" w:rsidRPr="00804413" w14:paraId="0F5CBC54" w14:textId="77777777" w:rsidTr="00572B9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3B1C18" w14:textId="77777777" w:rsidR="00286DB7" w:rsidRPr="00804413" w:rsidRDefault="00286DB7" w:rsidP="00572B9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7B17EDE" w14:textId="10EB04D7" w:rsidR="00286DB7" w:rsidRPr="00804413" w:rsidRDefault="00A241D3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04413">
              <w:rPr>
                <w:rFonts w:ascii="Arial" w:hAnsi="Arial" w:cs="Arial"/>
                <w:sz w:val="20"/>
                <w:szCs w:val="20"/>
                <w:lang w:val="en-US"/>
              </w:rPr>
              <w:t>Intercultural communication</w:t>
            </w:r>
            <w:r w:rsidR="008F6341" w:rsidRPr="00804413">
              <w:rPr>
                <w:rFonts w:ascii="Arial" w:hAnsi="Arial" w:cs="Arial"/>
                <w:sz w:val="20"/>
                <w:szCs w:val="20"/>
                <w:lang w:val="en-US"/>
              </w:rPr>
              <w:t>, MA, semester 1</w:t>
            </w:r>
          </w:p>
        </w:tc>
      </w:tr>
    </w:tbl>
    <w:p w14:paraId="73B1A666" w14:textId="77777777" w:rsidR="00286DB7" w:rsidRPr="00804413" w:rsidRDefault="00286DB7" w:rsidP="00286DB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286DB7" w:rsidRPr="00804413" w14:paraId="481091F3" w14:textId="77777777" w:rsidTr="00572B9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014986A1" w14:textId="77777777" w:rsidR="00286DB7" w:rsidRPr="00804413" w:rsidRDefault="00286DB7" w:rsidP="00572B97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7CBE6D6E" w14:textId="77777777" w:rsidR="00286DB7" w:rsidRPr="00804413" w:rsidRDefault="00286DB7" w:rsidP="00572B97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07915D7" w14:textId="77777777" w:rsidR="00286DB7" w:rsidRPr="00804413" w:rsidRDefault="00286DB7" w:rsidP="00572B97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3047A84E" w14:textId="77777777" w:rsidR="00286DB7" w:rsidRPr="00804413" w:rsidRDefault="00B234B5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3EBBFA68" w14:textId="77777777" w:rsidR="00286DB7" w:rsidRPr="00804413" w:rsidRDefault="00286DB7" w:rsidP="00286DB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286DB7" w:rsidRPr="00804413" w14:paraId="08589E2E" w14:textId="77777777" w:rsidTr="00572B9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4C824D89" w14:textId="77777777" w:rsidR="00286DB7" w:rsidRPr="00804413" w:rsidRDefault="00286DB7" w:rsidP="00572B97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3DE54DDF" w14:textId="03496C3B" w:rsidR="00286DB7" w:rsidRPr="00804413" w:rsidRDefault="00A241D3" w:rsidP="009C5F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dr</w:t>
            </w:r>
            <w:proofErr w:type="gramEnd"/>
            <w:r w:rsidR="008E5C7E" w:rsidRPr="00804413">
              <w:rPr>
                <w:rFonts w:ascii="Arial" w:hAnsi="Arial" w:cs="Arial"/>
                <w:sz w:val="20"/>
                <w:szCs w:val="20"/>
              </w:rPr>
              <w:t xml:space="preserve"> Agata </w:t>
            </w:r>
            <w:r w:rsidR="00575EE1" w:rsidRPr="00804413">
              <w:rPr>
                <w:rFonts w:ascii="Arial" w:hAnsi="Arial" w:cs="Arial"/>
                <w:sz w:val="20"/>
                <w:szCs w:val="20"/>
              </w:rPr>
              <w:t>Wolanin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0E93A55" w14:textId="77777777" w:rsidR="009C5FC3" w:rsidRPr="00804413" w:rsidRDefault="009C5FC3" w:rsidP="009C5F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2E6F8BF2" w14:textId="644593B5" w:rsidR="00DD78E2" w:rsidRPr="00804413" w:rsidRDefault="002378CE" w:rsidP="00B234B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dr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hab. prof. UP Anna Turula</w:t>
            </w:r>
          </w:p>
        </w:tc>
      </w:tr>
    </w:tbl>
    <w:p w14:paraId="4AB90754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</w:p>
    <w:p w14:paraId="375AF955" w14:textId="77777777" w:rsidR="00286DB7" w:rsidRPr="00804413" w:rsidRDefault="00286DB7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46FFAD61" w14:textId="77777777" w:rsidR="002378CE" w:rsidRPr="00804413" w:rsidRDefault="002378CE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381C0739" w14:textId="77BA1AB0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  <w:r w:rsidRPr="00804413">
        <w:rPr>
          <w:rFonts w:ascii="Arial" w:hAnsi="Arial" w:cs="Arial"/>
          <w:sz w:val="20"/>
          <w:szCs w:val="20"/>
        </w:rPr>
        <w:t xml:space="preserve">Opis kursu (cele </w:t>
      </w:r>
      <w:r w:rsidR="00256D3C">
        <w:rPr>
          <w:rFonts w:ascii="Arial" w:hAnsi="Arial" w:cs="Arial"/>
          <w:sz w:val="20"/>
          <w:szCs w:val="20"/>
        </w:rPr>
        <w:t>uczenia się</w:t>
      </w:r>
      <w:r w:rsidRPr="00804413">
        <w:rPr>
          <w:rFonts w:ascii="Arial" w:hAnsi="Arial" w:cs="Arial"/>
          <w:sz w:val="20"/>
          <w:szCs w:val="20"/>
        </w:rPr>
        <w:t>)</w:t>
      </w:r>
    </w:p>
    <w:p w14:paraId="264DEB47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86DB7" w:rsidRPr="00804413" w14:paraId="4DD0A3F2" w14:textId="77777777" w:rsidTr="00572B97">
        <w:trPr>
          <w:trHeight w:val="1365"/>
        </w:trPr>
        <w:tc>
          <w:tcPr>
            <w:tcW w:w="9640" w:type="dxa"/>
          </w:tcPr>
          <w:p w14:paraId="1647C6E8" w14:textId="6C1AB6CD" w:rsidR="00286DB7" w:rsidRPr="00804413" w:rsidRDefault="00286DB7" w:rsidP="00804413">
            <w:pPr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Celem kursu jest </w:t>
            </w:r>
            <w:r w:rsidR="00A241D3" w:rsidRPr="00804413">
              <w:rPr>
                <w:rFonts w:ascii="Arial" w:hAnsi="Arial" w:cs="Arial"/>
                <w:sz w:val="20"/>
                <w:szCs w:val="20"/>
              </w:rPr>
              <w:t>rozwijanie kompetencji interkulturowej studentów w oparciu o literaturę omówioną na zajęciach, jak i praktyczne zastosowanie omówionych teorii i model</w:t>
            </w:r>
            <w:r w:rsidR="002378CE" w:rsidRPr="00804413">
              <w:rPr>
                <w:rFonts w:ascii="Arial" w:hAnsi="Arial" w:cs="Arial"/>
                <w:sz w:val="20"/>
                <w:szCs w:val="20"/>
              </w:rPr>
              <w:t>i</w:t>
            </w:r>
            <w:r w:rsidR="00A241D3" w:rsidRPr="00804413">
              <w:rPr>
                <w:rFonts w:ascii="Arial" w:hAnsi="Arial" w:cs="Arial"/>
                <w:sz w:val="20"/>
                <w:szCs w:val="20"/>
              </w:rPr>
              <w:t xml:space="preserve"> w grupowych projektach o charakterze międzykulturowym.</w:t>
            </w:r>
            <w:r w:rsidR="00804413" w:rsidRPr="00804413">
              <w:rPr>
                <w:rFonts w:ascii="Arial" w:hAnsi="Arial" w:cs="Arial"/>
                <w:sz w:val="20"/>
                <w:szCs w:val="20"/>
              </w:rPr>
              <w:t xml:space="preserve"> Kurs jest prowadzony w języku angielskim</w:t>
            </w:r>
            <w:r w:rsidR="0080441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0AEA96" w14:textId="77777777" w:rsidR="002378CE" w:rsidRPr="00804413" w:rsidRDefault="002378CE" w:rsidP="00804413">
            <w:pPr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A66A07" w14:textId="0587BA83" w:rsidR="00286DB7" w:rsidRPr="00804413" w:rsidRDefault="00286DB7" w:rsidP="00804413">
            <w:pPr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Cele szczegółowe</w:t>
            </w:r>
            <w:r w:rsidR="00B234B5" w:rsidRPr="0080441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F063FF7" w14:textId="57E3C1EB" w:rsidR="002378CE" w:rsidRPr="00804413" w:rsidRDefault="00B234B5" w:rsidP="00804413">
            <w:pPr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286DB7" w:rsidRPr="00804413">
              <w:rPr>
                <w:rFonts w:ascii="Arial" w:hAnsi="Arial" w:cs="Arial"/>
                <w:sz w:val="20"/>
                <w:szCs w:val="20"/>
              </w:rPr>
              <w:t xml:space="preserve">potrafi opisać i poddać analizie procesy zachodzące podczas </w:t>
            </w:r>
            <w:r w:rsidR="00A241D3" w:rsidRPr="00804413">
              <w:rPr>
                <w:rFonts w:ascii="Arial" w:hAnsi="Arial" w:cs="Arial"/>
                <w:sz w:val="20"/>
                <w:szCs w:val="20"/>
              </w:rPr>
              <w:t xml:space="preserve">spotkań interkulturowych, </w:t>
            </w:r>
            <w:r w:rsidR="00286DB7" w:rsidRPr="00804413">
              <w:rPr>
                <w:rFonts w:ascii="Arial" w:hAnsi="Arial" w:cs="Arial"/>
                <w:sz w:val="20"/>
                <w:szCs w:val="20"/>
              </w:rPr>
              <w:t>wskazać ich po</w:t>
            </w:r>
            <w:r w:rsidRPr="00804413">
              <w:rPr>
                <w:rFonts w:ascii="Arial" w:hAnsi="Arial" w:cs="Arial"/>
                <w:sz w:val="20"/>
                <w:szCs w:val="20"/>
              </w:rPr>
              <w:t xml:space="preserve">wiązania z </w:t>
            </w:r>
            <w:r w:rsidR="00A241D3" w:rsidRPr="00804413">
              <w:rPr>
                <w:rFonts w:ascii="Arial" w:hAnsi="Arial" w:cs="Arial"/>
                <w:sz w:val="20"/>
                <w:szCs w:val="20"/>
              </w:rPr>
              <w:t>teoriami kultury.</w:t>
            </w:r>
            <w:r w:rsidR="00286DB7" w:rsidRPr="008044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41D3" w:rsidRPr="00804413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286DB7" w:rsidRPr="00804413">
              <w:rPr>
                <w:rFonts w:ascii="Arial" w:hAnsi="Arial" w:cs="Arial"/>
                <w:sz w:val="20"/>
                <w:szCs w:val="20"/>
              </w:rPr>
              <w:t xml:space="preserve">potrafi dokonać </w:t>
            </w:r>
            <w:r w:rsidR="00A241D3" w:rsidRPr="00804413">
              <w:rPr>
                <w:rFonts w:ascii="Arial" w:hAnsi="Arial" w:cs="Arial"/>
                <w:sz w:val="20"/>
                <w:szCs w:val="20"/>
              </w:rPr>
              <w:t xml:space="preserve">krytycznej oceny i </w:t>
            </w:r>
            <w:r w:rsidR="00286DB7" w:rsidRPr="00804413">
              <w:rPr>
                <w:rFonts w:ascii="Arial" w:hAnsi="Arial" w:cs="Arial"/>
                <w:sz w:val="20"/>
                <w:szCs w:val="20"/>
              </w:rPr>
              <w:t xml:space="preserve">doboru technik pochodzących z różnych </w:t>
            </w:r>
            <w:r w:rsidR="00A241D3" w:rsidRPr="00804413">
              <w:rPr>
                <w:rFonts w:ascii="Arial" w:hAnsi="Arial" w:cs="Arial"/>
                <w:sz w:val="20"/>
                <w:szCs w:val="20"/>
              </w:rPr>
              <w:t>modeli kompetencji interkulturowej w kontaktach z reprezentantami innych kultur.</w:t>
            </w:r>
            <w:r w:rsidR="008044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78CE" w:rsidRPr="00804413">
              <w:rPr>
                <w:rFonts w:ascii="Arial" w:hAnsi="Arial" w:cs="Arial"/>
                <w:sz w:val="20"/>
                <w:szCs w:val="20"/>
              </w:rPr>
              <w:t>Student potrafi zaprojektować, przeprowadzić oraz przeanalizować wyniki mini-projektu etnograficznego z użyciem narzędzi nowej technologii.</w:t>
            </w:r>
          </w:p>
        </w:tc>
      </w:tr>
    </w:tbl>
    <w:p w14:paraId="582E641D" w14:textId="77777777" w:rsidR="00286DB7" w:rsidRPr="00804413" w:rsidRDefault="00286DB7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06C38747" w14:textId="77777777" w:rsidR="00286DB7" w:rsidRPr="00804413" w:rsidRDefault="00286DB7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1B7CC24D" w14:textId="77777777" w:rsidR="002378CE" w:rsidRPr="00804413" w:rsidRDefault="002378CE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162960FF" w14:textId="59AB4B83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  <w:r w:rsidRPr="00804413">
        <w:rPr>
          <w:rFonts w:ascii="Arial" w:hAnsi="Arial" w:cs="Arial"/>
          <w:sz w:val="20"/>
          <w:szCs w:val="20"/>
        </w:rPr>
        <w:t>Warunki wstępne</w:t>
      </w:r>
    </w:p>
    <w:p w14:paraId="4C7AE4F0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6DB7" w:rsidRPr="00804413" w14:paraId="5118FEC2" w14:textId="77777777" w:rsidTr="00572B9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1AD9DE9" w14:textId="77777777" w:rsidR="00286DB7" w:rsidRPr="00804413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14:paraId="1C8FBB81" w14:textId="67216F9B" w:rsidR="00286DB7" w:rsidRPr="00804413" w:rsidRDefault="002378CE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Wiedza</w:t>
            </w:r>
            <w:r w:rsidR="00286DB7" w:rsidRPr="00804413">
              <w:rPr>
                <w:rFonts w:ascii="Arial" w:hAnsi="Arial" w:cs="Arial"/>
                <w:sz w:val="20"/>
                <w:szCs w:val="20"/>
              </w:rPr>
              <w:t xml:space="preserve"> z zakresu psychologii, pedagogiki, dydaktyki nauczania języka obcego, oraz językoznawstwa.</w:t>
            </w:r>
          </w:p>
        </w:tc>
      </w:tr>
      <w:tr w:rsidR="00286DB7" w:rsidRPr="00804413" w14:paraId="2FCD8742" w14:textId="77777777" w:rsidTr="00572B9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F22979" w14:textId="77777777" w:rsidR="00286DB7" w:rsidRPr="00804413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14:paraId="532DEE5B" w14:textId="77777777" w:rsidR="00286DB7" w:rsidRPr="00804413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241E0C60" w14:textId="116E15AB" w:rsidR="00286DB7" w:rsidRPr="00804413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Umiejętności zdobyte podczas </w:t>
            </w:r>
            <w:r w:rsidR="00E20D73" w:rsidRPr="00804413">
              <w:rPr>
                <w:rFonts w:ascii="Arial" w:hAnsi="Arial" w:cs="Arial"/>
                <w:sz w:val="20"/>
                <w:szCs w:val="20"/>
              </w:rPr>
              <w:t>wyżej</w:t>
            </w:r>
            <w:r w:rsidRPr="00804413">
              <w:rPr>
                <w:rFonts w:ascii="Arial" w:hAnsi="Arial" w:cs="Arial"/>
                <w:sz w:val="20"/>
                <w:szCs w:val="20"/>
              </w:rPr>
              <w:t xml:space="preserve"> wymienionych kursów.</w:t>
            </w:r>
          </w:p>
        </w:tc>
      </w:tr>
      <w:tr w:rsidR="00286DB7" w:rsidRPr="00804413" w14:paraId="719B981F" w14:textId="77777777" w:rsidTr="00572B97">
        <w:tc>
          <w:tcPr>
            <w:tcW w:w="1941" w:type="dxa"/>
            <w:shd w:val="clear" w:color="auto" w:fill="DBE5F1"/>
            <w:vAlign w:val="center"/>
          </w:tcPr>
          <w:p w14:paraId="7ACAB448" w14:textId="77777777" w:rsidR="00286DB7" w:rsidRPr="00804413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</w:tcPr>
          <w:p w14:paraId="4D732F08" w14:textId="20287DE9" w:rsidR="00286DB7" w:rsidRPr="00804413" w:rsidRDefault="002378CE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Ukończone studia licencjackie o specjalności nauczycielskiej</w:t>
            </w:r>
          </w:p>
          <w:p w14:paraId="56E02FEE" w14:textId="5D7788A1" w:rsidR="00286DB7" w:rsidRPr="00804413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27D538" w14:textId="77777777" w:rsidR="00286DB7" w:rsidRPr="00804413" w:rsidRDefault="00286DB7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082BBE35" w14:textId="77777777" w:rsidR="00286DB7" w:rsidRPr="00804413" w:rsidRDefault="00286DB7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112CAA49" w14:textId="77777777" w:rsidR="00286DB7" w:rsidRPr="00804413" w:rsidRDefault="00286DB7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1F6CB6F8" w14:textId="77777777" w:rsidR="002378CE" w:rsidRPr="00804413" w:rsidRDefault="002378CE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  <w:highlight w:val="yellow"/>
        </w:rPr>
      </w:pPr>
      <w:r w:rsidRPr="00804413">
        <w:rPr>
          <w:rFonts w:ascii="Arial" w:hAnsi="Arial" w:cs="Arial"/>
          <w:sz w:val="20"/>
          <w:szCs w:val="20"/>
          <w:highlight w:val="yellow"/>
        </w:rPr>
        <w:br w:type="page"/>
      </w:r>
    </w:p>
    <w:p w14:paraId="798D5A61" w14:textId="3F75A5F6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  <w:r w:rsidRPr="00804413">
        <w:rPr>
          <w:rFonts w:ascii="Arial" w:hAnsi="Arial" w:cs="Arial"/>
          <w:sz w:val="20"/>
          <w:szCs w:val="20"/>
        </w:rPr>
        <w:lastRenderedPageBreak/>
        <w:t xml:space="preserve">Efekty </w:t>
      </w:r>
      <w:r w:rsidR="00575EE1" w:rsidRPr="00804413">
        <w:rPr>
          <w:rFonts w:ascii="Arial" w:hAnsi="Arial" w:cs="Arial"/>
          <w:sz w:val="20"/>
          <w:szCs w:val="20"/>
        </w:rPr>
        <w:t>uczenia się</w:t>
      </w:r>
      <w:r w:rsidRPr="00804413">
        <w:rPr>
          <w:rFonts w:ascii="Arial" w:hAnsi="Arial" w:cs="Arial"/>
          <w:sz w:val="20"/>
          <w:szCs w:val="20"/>
        </w:rPr>
        <w:t xml:space="preserve"> </w:t>
      </w:r>
    </w:p>
    <w:p w14:paraId="3ED12D5B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13774" w:rsidRPr="00804413" w14:paraId="7C99815B" w14:textId="77777777" w:rsidTr="00572B9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9C5C81C" w14:textId="77777777" w:rsidR="00113774" w:rsidRPr="00804413" w:rsidRDefault="00113774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Wiedza</w:t>
            </w:r>
          </w:p>
          <w:p w14:paraId="339AC206" w14:textId="77777777" w:rsidR="00113774" w:rsidRPr="00804413" w:rsidRDefault="00113774" w:rsidP="00173170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softHyphen/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31230BA" w14:textId="138648D0" w:rsidR="00113774" w:rsidRPr="00804413" w:rsidRDefault="00113774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BE43385" w14:textId="77777777" w:rsidR="00113774" w:rsidRPr="00804413" w:rsidRDefault="00113774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13774" w:rsidRPr="00804413" w14:paraId="0BDD69AE" w14:textId="77777777" w:rsidTr="002378CE">
        <w:trPr>
          <w:cantSplit/>
          <w:trHeight w:val="431"/>
        </w:trPr>
        <w:tc>
          <w:tcPr>
            <w:tcW w:w="1979" w:type="dxa"/>
            <w:vMerge/>
          </w:tcPr>
          <w:p w14:paraId="28046CA2" w14:textId="77777777" w:rsidR="00113774" w:rsidRPr="00804413" w:rsidRDefault="00113774" w:rsidP="00173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CC83DF8" w14:textId="2A5DB3B1" w:rsidR="00113774" w:rsidRPr="00804413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W01_potrafi zdefiniować pojęcie kultury w sposób pogłębiony oraz krytyczny</w:t>
            </w:r>
          </w:p>
        </w:tc>
        <w:tc>
          <w:tcPr>
            <w:tcW w:w="2365" w:type="dxa"/>
          </w:tcPr>
          <w:p w14:paraId="38FE38FF" w14:textId="32E149DD" w:rsidR="00113774" w:rsidRPr="00804413" w:rsidRDefault="00113774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K2_W0</w:t>
            </w:r>
            <w:r w:rsidR="002378CE" w:rsidRPr="008044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13774" w:rsidRPr="00804413" w14:paraId="0B6D2635" w14:textId="77777777" w:rsidTr="004D6359">
        <w:trPr>
          <w:cantSplit/>
          <w:trHeight w:val="551"/>
        </w:trPr>
        <w:tc>
          <w:tcPr>
            <w:tcW w:w="1979" w:type="dxa"/>
            <w:vMerge/>
          </w:tcPr>
          <w:p w14:paraId="482BDFEC" w14:textId="77777777" w:rsidR="00113774" w:rsidRPr="00804413" w:rsidRDefault="00113774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63A44EA" w14:textId="1DDE1438" w:rsidR="00113774" w:rsidRPr="00804413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W02_rozumie podstawowe pojęcia i modele oraz potrafi wykazać ich zastosowanie w komunikacji interkulturowej</w:t>
            </w:r>
          </w:p>
        </w:tc>
        <w:tc>
          <w:tcPr>
            <w:tcW w:w="2365" w:type="dxa"/>
          </w:tcPr>
          <w:p w14:paraId="1472993B" w14:textId="79A9E0D5" w:rsidR="00113774" w:rsidRPr="00804413" w:rsidRDefault="00113774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K2_W0</w:t>
            </w:r>
            <w:r w:rsidR="002378CE" w:rsidRPr="008044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13774" w:rsidRPr="00804413" w14:paraId="37ACAE66" w14:textId="77777777" w:rsidTr="004D6359">
        <w:trPr>
          <w:cantSplit/>
          <w:trHeight w:val="551"/>
        </w:trPr>
        <w:tc>
          <w:tcPr>
            <w:tcW w:w="1979" w:type="dxa"/>
            <w:vMerge/>
          </w:tcPr>
          <w:p w14:paraId="3B0CD21A" w14:textId="77777777" w:rsidR="00113774" w:rsidRPr="00804413" w:rsidRDefault="00113774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5E50263" w14:textId="46E2864F" w:rsidR="00113774" w:rsidRPr="00804413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W03_podaje przykłady postaw etnocentrycznych oraz możliwe przykłady rozwiązań </w:t>
            </w:r>
            <w:r w:rsidR="002378CE" w:rsidRPr="00804413">
              <w:rPr>
                <w:rFonts w:ascii="Arial" w:hAnsi="Arial" w:cs="Arial"/>
                <w:sz w:val="20"/>
                <w:szCs w:val="20"/>
              </w:rPr>
              <w:t>problemów w komunikacji interkulturowej</w:t>
            </w:r>
          </w:p>
        </w:tc>
        <w:tc>
          <w:tcPr>
            <w:tcW w:w="2365" w:type="dxa"/>
          </w:tcPr>
          <w:p w14:paraId="6D999316" w14:textId="4A302A69" w:rsidR="00113774" w:rsidRPr="00804413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K2_W05</w:t>
            </w:r>
          </w:p>
        </w:tc>
      </w:tr>
    </w:tbl>
    <w:p w14:paraId="04B2BFA1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</w:p>
    <w:p w14:paraId="586E33E4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378CE" w:rsidRPr="00804413" w14:paraId="1D0A1139" w14:textId="77777777" w:rsidTr="00572B9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6C998B5" w14:textId="77777777" w:rsidR="002378CE" w:rsidRPr="00804413" w:rsidRDefault="002378CE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EF41A4A" w14:textId="6D25FD2C" w:rsidR="002378CE" w:rsidRPr="00804413" w:rsidRDefault="002378CE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5A16E1D" w14:textId="77777777" w:rsidR="002378CE" w:rsidRPr="00804413" w:rsidRDefault="002378CE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378CE" w:rsidRPr="00804413" w14:paraId="27B9F00E" w14:textId="77777777" w:rsidTr="00113774">
        <w:trPr>
          <w:cantSplit/>
          <w:trHeight w:val="610"/>
        </w:trPr>
        <w:tc>
          <w:tcPr>
            <w:tcW w:w="1985" w:type="dxa"/>
            <w:vMerge/>
          </w:tcPr>
          <w:p w14:paraId="26438483" w14:textId="77777777" w:rsidR="002378CE" w:rsidRPr="00804413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73F500A" w14:textId="7B44A9AE" w:rsidR="002378CE" w:rsidRPr="00804413" w:rsidRDefault="002378CE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U01_projektuje, przeprowadza, analizuje i prezentuje wyniki mini-projektu etnograficznego z użyciem nowych technologii</w:t>
            </w:r>
          </w:p>
        </w:tc>
        <w:tc>
          <w:tcPr>
            <w:tcW w:w="2410" w:type="dxa"/>
          </w:tcPr>
          <w:p w14:paraId="22EE36D3" w14:textId="7C4D05F0" w:rsidR="002378CE" w:rsidRPr="00804413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K2_U01</w:t>
            </w:r>
          </w:p>
        </w:tc>
      </w:tr>
      <w:tr w:rsidR="002378CE" w:rsidRPr="00804413" w14:paraId="04BDC946" w14:textId="77777777" w:rsidTr="004D6359">
        <w:trPr>
          <w:cantSplit/>
          <w:trHeight w:val="715"/>
        </w:trPr>
        <w:tc>
          <w:tcPr>
            <w:tcW w:w="1985" w:type="dxa"/>
            <w:vMerge/>
          </w:tcPr>
          <w:p w14:paraId="233B13CB" w14:textId="77777777" w:rsidR="002378CE" w:rsidRPr="00804413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C7309E5" w14:textId="596D984C" w:rsidR="002378CE" w:rsidRPr="00804413" w:rsidRDefault="002378CE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U02_ krytycznie i twórczo podchodzi do rozwiązywania problemów wynikających z różnic kulturowych pomiędzy interlokutorami</w:t>
            </w:r>
          </w:p>
        </w:tc>
        <w:tc>
          <w:tcPr>
            <w:tcW w:w="2410" w:type="dxa"/>
          </w:tcPr>
          <w:p w14:paraId="544F640A" w14:textId="65AA388C" w:rsidR="002378CE" w:rsidRPr="00804413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K2_U02</w:t>
            </w:r>
          </w:p>
        </w:tc>
      </w:tr>
      <w:tr w:rsidR="002378CE" w:rsidRPr="00804413" w14:paraId="2EB2BB62" w14:textId="77777777" w:rsidTr="002378CE">
        <w:trPr>
          <w:cantSplit/>
          <w:trHeight w:val="789"/>
        </w:trPr>
        <w:tc>
          <w:tcPr>
            <w:tcW w:w="1985" w:type="dxa"/>
            <w:vMerge/>
          </w:tcPr>
          <w:p w14:paraId="7FDF3CA5" w14:textId="77777777" w:rsidR="002378CE" w:rsidRPr="00804413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2268B51" w14:textId="349E5D82" w:rsidR="002378CE" w:rsidRPr="00804413" w:rsidRDefault="002378CE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U03_ocenia skuteczność omówionych modeli w komunikacji interkulturowej (zarówno w świecie rzeczywistym jak i wirtualnym)</w:t>
            </w:r>
          </w:p>
        </w:tc>
        <w:tc>
          <w:tcPr>
            <w:tcW w:w="2410" w:type="dxa"/>
          </w:tcPr>
          <w:p w14:paraId="0BBB6231" w14:textId="344860B9" w:rsidR="002378CE" w:rsidRPr="00804413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K2_U04</w:t>
            </w:r>
          </w:p>
        </w:tc>
      </w:tr>
      <w:tr w:rsidR="002378CE" w:rsidRPr="00804413" w14:paraId="15383523" w14:textId="77777777" w:rsidTr="002378CE">
        <w:trPr>
          <w:cantSplit/>
          <w:trHeight w:val="379"/>
        </w:trPr>
        <w:tc>
          <w:tcPr>
            <w:tcW w:w="1985" w:type="dxa"/>
            <w:vMerge/>
          </w:tcPr>
          <w:p w14:paraId="19CB6051" w14:textId="77777777" w:rsidR="002378CE" w:rsidRPr="00804413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B3F59CE" w14:textId="30877853" w:rsidR="002378CE" w:rsidRPr="00804413" w:rsidRDefault="002378CE" w:rsidP="008E5C7E">
            <w:pPr>
              <w:tabs>
                <w:tab w:val="left" w:pos="1920"/>
              </w:tabs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U04_dokonuje krytycznej analizy tekstu</w:t>
            </w:r>
          </w:p>
        </w:tc>
        <w:tc>
          <w:tcPr>
            <w:tcW w:w="2410" w:type="dxa"/>
          </w:tcPr>
          <w:p w14:paraId="3864FC84" w14:textId="7C48464E" w:rsidR="002378CE" w:rsidRPr="00804413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  <w:tr w:rsidR="002378CE" w:rsidRPr="00804413" w14:paraId="3355D6B4" w14:textId="77777777" w:rsidTr="004D6359">
        <w:trPr>
          <w:cantSplit/>
          <w:trHeight w:val="854"/>
        </w:trPr>
        <w:tc>
          <w:tcPr>
            <w:tcW w:w="1985" w:type="dxa"/>
            <w:vMerge/>
          </w:tcPr>
          <w:p w14:paraId="261F0AC5" w14:textId="77777777" w:rsidR="002378CE" w:rsidRPr="00804413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22509CD" w14:textId="5AC8D7F6" w:rsidR="002378CE" w:rsidRPr="00804413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U05_przygotowuje i redaguje prace pisemne w języku obcym podstawowym dla swojej specjalności z wykorzystaniem szczegółowych ujęć teoretycznych</w:t>
            </w:r>
            <w:r w:rsidRPr="00804413">
              <w:rPr>
                <w:rFonts w:ascii="Arial" w:hAnsi="Arial" w:cs="Arial"/>
                <w:sz w:val="20"/>
                <w:szCs w:val="20"/>
              </w:rPr>
              <w:tab/>
            </w:r>
          </w:p>
          <w:p w14:paraId="0FED0036" w14:textId="6702935B" w:rsidR="002378CE" w:rsidRPr="00804413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F580498" w14:textId="77777777" w:rsidR="002378CE" w:rsidRPr="00804413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K2_U02</w:t>
            </w:r>
          </w:p>
          <w:p w14:paraId="5EB507A5" w14:textId="77777777" w:rsidR="002378CE" w:rsidRPr="00804413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K2_U03</w:t>
            </w:r>
          </w:p>
          <w:p w14:paraId="22DA7F64" w14:textId="61F32945" w:rsidR="002378CE" w:rsidRPr="00804413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K2_U09</w:t>
            </w:r>
          </w:p>
        </w:tc>
      </w:tr>
      <w:tr w:rsidR="002378CE" w:rsidRPr="00804413" w14:paraId="23B4D4EC" w14:textId="77777777" w:rsidTr="002378CE">
        <w:trPr>
          <w:cantSplit/>
          <w:trHeight w:val="555"/>
        </w:trPr>
        <w:tc>
          <w:tcPr>
            <w:tcW w:w="1985" w:type="dxa"/>
            <w:vMerge/>
          </w:tcPr>
          <w:p w14:paraId="4D9DFFD7" w14:textId="77777777" w:rsidR="002378CE" w:rsidRPr="00804413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16CC176" w14:textId="0B0416DE" w:rsidR="002378CE" w:rsidRPr="00804413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U06_nawiązuje relacje interkulturowe z reprezentantami innych kręgów kulturowych, zarówno on-line jak i off-</w:t>
            </w:r>
            <w:proofErr w:type="spellStart"/>
            <w:r w:rsidRPr="00804413">
              <w:rPr>
                <w:rFonts w:ascii="Arial" w:hAnsi="Arial" w:cs="Arial"/>
                <w:sz w:val="20"/>
                <w:szCs w:val="20"/>
              </w:rPr>
              <w:t>line</w:t>
            </w:r>
            <w:proofErr w:type="spellEnd"/>
          </w:p>
        </w:tc>
        <w:tc>
          <w:tcPr>
            <w:tcW w:w="2410" w:type="dxa"/>
          </w:tcPr>
          <w:p w14:paraId="04469AFF" w14:textId="3DBB360C" w:rsidR="002378CE" w:rsidRPr="00804413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</w:tbl>
    <w:p w14:paraId="7F1A7F48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</w:p>
    <w:p w14:paraId="34E870FF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9655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0"/>
        <w:gridCol w:w="5245"/>
        <w:gridCol w:w="2410"/>
      </w:tblGrid>
      <w:tr w:rsidR="00173170" w:rsidRPr="00804413" w14:paraId="7DDE6985" w14:textId="77777777" w:rsidTr="008E5C7E">
        <w:trPr>
          <w:cantSplit/>
          <w:trHeight w:val="800"/>
        </w:trPr>
        <w:tc>
          <w:tcPr>
            <w:tcW w:w="2000" w:type="dxa"/>
            <w:vMerge w:val="restart"/>
            <w:shd w:val="clear" w:color="auto" w:fill="DBE5F1"/>
            <w:vAlign w:val="center"/>
          </w:tcPr>
          <w:p w14:paraId="5443BED4" w14:textId="77777777" w:rsidR="00173170" w:rsidRPr="00804413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5FC9CD6" w14:textId="228DCC43" w:rsidR="00173170" w:rsidRPr="00804413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75EE1" w:rsidRPr="00804413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80441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719A512" w14:textId="77777777" w:rsidR="00173170" w:rsidRPr="00804413" w:rsidRDefault="00173170" w:rsidP="00AE6D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73170" w:rsidRPr="00804413" w14:paraId="6DD22AFE" w14:textId="77777777" w:rsidTr="002378CE">
        <w:tblPrEx>
          <w:shd w:val="clear" w:color="auto" w:fill="D2E7EE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39"/>
        </w:trPr>
        <w:tc>
          <w:tcPr>
            <w:tcW w:w="2000" w:type="dxa"/>
            <w:vMerge/>
          </w:tcPr>
          <w:p w14:paraId="5883062E" w14:textId="77777777" w:rsidR="00173170" w:rsidRPr="00804413" w:rsidRDefault="00173170" w:rsidP="003C4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590FE16" w14:textId="65E9169E" w:rsidR="00173170" w:rsidRPr="00804413" w:rsidRDefault="00113774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K01_student współdziała w grupie i prowadzi dialog z członkami grupy, również w kontaktach interkulturowych</w:t>
            </w:r>
          </w:p>
        </w:tc>
        <w:tc>
          <w:tcPr>
            <w:tcW w:w="2410" w:type="dxa"/>
          </w:tcPr>
          <w:p w14:paraId="167050A3" w14:textId="3E73382D" w:rsidR="00173170" w:rsidRPr="00804413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  <w:tr w:rsidR="00173170" w:rsidRPr="00804413" w14:paraId="45F229F0" w14:textId="77777777" w:rsidTr="008E5C7E">
        <w:tblPrEx>
          <w:shd w:val="clear" w:color="auto" w:fill="D2E7EE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000" w:type="dxa"/>
            <w:vMerge/>
          </w:tcPr>
          <w:p w14:paraId="32C851CD" w14:textId="77777777" w:rsidR="00173170" w:rsidRPr="00804413" w:rsidRDefault="00173170" w:rsidP="003C4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9F7054E" w14:textId="21B615DB" w:rsidR="00173170" w:rsidRPr="00804413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K02_student rozumie istotę i promuje podmiotowość studentów w zawodzie nauczyciela języków obcych</w:t>
            </w:r>
          </w:p>
        </w:tc>
        <w:tc>
          <w:tcPr>
            <w:tcW w:w="2410" w:type="dxa"/>
          </w:tcPr>
          <w:p w14:paraId="24936764" w14:textId="0047EB9E" w:rsidR="00173170" w:rsidRPr="00804413" w:rsidRDefault="00113774" w:rsidP="007B2070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K2_K02</w:t>
            </w:r>
          </w:p>
        </w:tc>
      </w:tr>
    </w:tbl>
    <w:p w14:paraId="6CF0F5D7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</w:p>
    <w:p w14:paraId="65864FE2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86DB7" w:rsidRPr="00804413" w14:paraId="3A7C2CD4" w14:textId="77777777" w:rsidTr="00572B9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B36D7C" w14:textId="77777777" w:rsidR="00286DB7" w:rsidRPr="00804413" w:rsidRDefault="00286DB7" w:rsidP="00572B9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86DB7" w:rsidRPr="00804413" w14:paraId="0432E60A" w14:textId="77777777" w:rsidTr="00572B9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8D08161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2004135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5ED22EFF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61D4F1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86DB7" w:rsidRPr="00804413" w14:paraId="52435170" w14:textId="77777777" w:rsidTr="00572B9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FAFC1DC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4ACDF8E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08FAC3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E89032D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94BA465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45EEA8BB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6FCBF94E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F280A56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E217FC0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62EC1FE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AD4ED8F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5AA8150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2F7F00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2E2811E5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DB7" w:rsidRPr="00804413" w14:paraId="132386E7" w14:textId="77777777" w:rsidTr="00572B9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B9807F5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2762CC8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A0A1FD" w14:textId="4825B340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733CA0" w14:textId="500E2CE5" w:rsidR="00286DB7" w:rsidRPr="00804413" w:rsidRDefault="00E20D73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62E9BE88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C3F63A3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DE4432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EB2626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FB1293" w14:textId="77777777" w:rsidR="00286DB7" w:rsidRPr="00804413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3F047642" w14:textId="77777777" w:rsidR="00286DB7" w:rsidRPr="00804413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29398830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  <w:r w:rsidRPr="00804413">
        <w:rPr>
          <w:rFonts w:ascii="Arial" w:hAnsi="Arial" w:cs="Arial"/>
          <w:sz w:val="20"/>
          <w:szCs w:val="20"/>
        </w:rPr>
        <w:lastRenderedPageBreak/>
        <w:t>Opis metod prowadzenia zajęć</w:t>
      </w:r>
    </w:p>
    <w:p w14:paraId="1F2A547C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804413" w14:paraId="09684710" w14:textId="77777777" w:rsidTr="007E23D7">
        <w:trPr>
          <w:trHeight w:val="1004"/>
        </w:trPr>
        <w:tc>
          <w:tcPr>
            <w:tcW w:w="9622" w:type="dxa"/>
          </w:tcPr>
          <w:p w14:paraId="35F7D19E" w14:textId="77777777" w:rsidR="00ED297B" w:rsidRPr="00804413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804413">
              <w:rPr>
                <w:rFonts w:ascii="Arial" w:eastAsia="Calibri" w:hAnsi="Arial" w:cs="Arial"/>
                <w:sz w:val="20"/>
                <w:szCs w:val="20"/>
              </w:rPr>
              <w:t xml:space="preserve"> podające: mini-wykład, </w:t>
            </w:r>
            <w:r w:rsidR="00EE3A1A" w:rsidRPr="00804413">
              <w:rPr>
                <w:rFonts w:ascii="Arial" w:eastAsia="Calibri" w:hAnsi="Arial" w:cs="Arial"/>
                <w:sz w:val="20"/>
                <w:szCs w:val="20"/>
              </w:rPr>
              <w:t xml:space="preserve">objaśnienie, prezentacja multimedialna, </w:t>
            </w:r>
            <w:r w:rsidRPr="00804413">
              <w:rPr>
                <w:rFonts w:ascii="Arial" w:eastAsia="Calibri" w:hAnsi="Arial" w:cs="Arial"/>
                <w:sz w:val="20"/>
                <w:szCs w:val="20"/>
              </w:rPr>
              <w:t>film</w:t>
            </w:r>
          </w:p>
          <w:p w14:paraId="7F31798E" w14:textId="77777777" w:rsidR="00ED297B" w:rsidRPr="00804413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804413">
              <w:rPr>
                <w:rFonts w:ascii="Arial" w:eastAsia="Calibri" w:hAnsi="Arial" w:cs="Arial"/>
                <w:sz w:val="20"/>
                <w:szCs w:val="20"/>
              </w:rPr>
              <w:t xml:space="preserve"> problemowe: analiza przypadku</w:t>
            </w:r>
            <w:r w:rsidR="00EE3A1A" w:rsidRPr="00804413">
              <w:rPr>
                <w:rFonts w:ascii="Arial" w:eastAsia="Calibri" w:hAnsi="Arial" w:cs="Arial"/>
                <w:sz w:val="20"/>
                <w:szCs w:val="20"/>
              </w:rPr>
              <w:t>, analiza tekstu</w:t>
            </w:r>
          </w:p>
          <w:p w14:paraId="281130A7" w14:textId="77777777" w:rsidR="00ED297B" w:rsidRPr="00804413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804413">
              <w:rPr>
                <w:rFonts w:ascii="Arial" w:eastAsia="Calibri" w:hAnsi="Arial" w:cs="Arial"/>
                <w:sz w:val="20"/>
                <w:szCs w:val="20"/>
              </w:rPr>
              <w:t xml:space="preserve"> aktywizujące: dyskusja, gra towarzyska, </w:t>
            </w:r>
          </w:p>
          <w:p w14:paraId="36843815" w14:textId="77777777" w:rsidR="00B234B5" w:rsidRPr="00804413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804413">
              <w:rPr>
                <w:rFonts w:ascii="Arial" w:eastAsia="Calibri" w:hAnsi="Arial" w:cs="Arial"/>
                <w:sz w:val="20"/>
                <w:szCs w:val="20"/>
              </w:rPr>
              <w:t xml:space="preserve"> projektów: projekt grupowy</w:t>
            </w:r>
            <w:r w:rsidR="00EE3A1A" w:rsidRPr="00804413">
              <w:rPr>
                <w:rFonts w:ascii="Arial" w:eastAsia="Calibri" w:hAnsi="Arial" w:cs="Arial"/>
                <w:sz w:val="20"/>
                <w:szCs w:val="20"/>
              </w:rPr>
              <w:t>, prezentacja</w:t>
            </w:r>
          </w:p>
        </w:tc>
      </w:tr>
    </w:tbl>
    <w:p w14:paraId="007AE498" w14:textId="77777777" w:rsidR="00286DB7" w:rsidRPr="00804413" w:rsidRDefault="00286DB7" w:rsidP="00286DB7">
      <w:pPr>
        <w:pStyle w:val="Zawartotabeli"/>
        <w:rPr>
          <w:rFonts w:ascii="Arial" w:hAnsi="Arial" w:cs="Arial"/>
          <w:sz w:val="20"/>
          <w:szCs w:val="20"/>
          <w:highlight w:val="yellow"/>
        </w:rPr>
      </w:pPr>
    </w:p>
    <w:p w14:paraId="05A03C0B" w14:textId="77777777" w:rsidR="00286DB7" w:rsidRPr="00804413" w:rsidRDefault="00286DB7" w:rsidP="00286DB7">
      <w:pPr>
        <w:pStyle w:val="Zawartotabeli"/>
        <w:rPr>
          <w:rFonts w:ascii="Arial" w:hAnsi="Arial" w:cs="Arial"/>
          <w:sz w:val="20"/>
          <w:szCs w:val="20"/>
          <w:highlight w:val="yellow"/>
        </w:rPr>
      </w:pPr>
    </w:p>
    <w:p w14:paraId="6F2C1489" w14:textId="77777777" w:rsidR="00286DB7" w:rsidRPr="00804413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  <w:r w:rsidRPr="00804413">
        <w:rPr>
          <w:rFonts w:ascii="Arial" w:hAnsi="Arial" w:cs="Arial"/>
          <w:sz w:val="20"/>
          <w:szCs w:val="20"/>
        </w:rPr>
        <w:t>Formy sprawdzania efektów kształcenia</w:t>
      </w:r>
    </w:p>
    <w:p w14:paraId="091CCD5B" w14:textId="77777777" w:rsidR="00286DB7" w:rsidRPr="00804413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86DB7" w:rsidRPr="00804413" w14:paraId="7F5ACC53" w14:textId="77777777" w:rsidTr="00572B9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FEE0C5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01AEB2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804413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497C74C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C55FE9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FD5B6B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A8CF52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264027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77D6F6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7E5715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FDFB7EB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49F6C71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0FFC1F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7481FA1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F252AF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20D73" w:rsidRPr="00804413" w14:paraId="5DE16096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95D9AAA" w14:textId="77777777" w:rsidR="00E20D73" w:rsidRPr="00804413" w:rsidRDefault="00E20D73" w:rsidP="00E20D7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703582D" w14:textId="29D39B9D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65AB02E" w14:textId="7828BB5F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25BC09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AB919D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FE270D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2CF0AB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19ACE2" w14:textId="2E9B2F74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0A2EFF" w14:textId="25287D25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63B9BEC2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7D7F550" w14:textId="369B2209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2EAD9EC" w14:textId="26823149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B72719" w14:textId="3CC2E1AB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63C74C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804413" w14:paraId="1B778130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433A41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01E8855" w14:textId="36059E31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E6111F9" w14:textId="4ECA5CFB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FB6947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02B13E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56794E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7880BF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F0104D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AE4FE9" w14:textId="1D55C5F7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353C73E3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B36A7ED" w14:textId="7875853D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AD50E7C" w14:textId="349A348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99675D" w14:textId="1B584294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1F3D16" w14:textId="6BEB153A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804413" w14:paraId="652FAF64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2A3BC38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E788982" w14:textId="10929492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1401FEA" w14:textId="54940043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341505D6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8DB491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54DFA3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145C8F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2FCCD0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D132EF" w14:textId="7E98602E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79BDFD3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1E69C29" w14:textId="4F856A6C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701AA22" w14:textId="645646C2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E8C102" w14:textId="23FED8FF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411783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804413" w14:paraId="0B4AE9D1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D47027D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8371DF1" w14:textId="625A658D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584B104" w14:textId="2D2FAD93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87DA10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C5A281" w14:textId="52689726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04F81119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B4A494" w14:textId="117B6599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C1A99F5" w14:textId="6DCBA7C2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3911DD3" w14:textId="36AEC18B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31320EFB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875792A" w14:textId="4C50956A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DB6331F" w14:textId="4C37E086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D4178F" w14:textId="1DCD0DD6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98A6FC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804413" w14:paraId="5D5D5C39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3F8A95A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585C4E7" w14:textId="40F6BB1F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7DF9846" w14:textId="4CDAFEDA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7E1A4C6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7B16C7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257169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7CADED" w14:textId="45F55B6C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8291C57" w14:textId="38EFC266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C30F4C4" w14:textId="6943BCA6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D2B081F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6E39674" w14:textId="4A80D7BA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40FD076" w14:textId="5FA9A3BC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BCFD22" w14:textId="5E988DBB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47D905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804413" w14:paraId="38E6F458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1A7D484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7E90B5AC" w14:textId="5475797D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0969301" w14:textId="3F624D35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B92493A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103B4B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BF8497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4E4E3F" w14:textId="70C12AF4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C1CCC55" w14:textId="6101A5E2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07D7C60E" w14:textId="66A90D43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BD5AD25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F606F22" w14:textId="4BE0DAB4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1944D95" w14:textId="620BB523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712BFC" w14:textId="1D821840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B1611A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804413" w14:paraId="190BCA3B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F389BE7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9C1AEC9" w14:textId="39C29976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65AFB88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70782E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BF6C81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B26B01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BFCC8C" w14:textId="3D99C1FC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216DFC5" w14:textId="1745BF59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29331EE" w14:textId="74CFFC89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33EF3521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AD5F945" w14:textId="0C3306F5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DC8B470" w14:textId="126327E0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BF2DF1" w14:textId="22E91682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5236C4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804413" w14:paraId="0AC080B9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45A08C8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3D0FC835" w14:textId="798610AA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180744B" w14:textId="7E5B5F66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FA2F52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F640F8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273E51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8E6332" w14:textId="4EB3B763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0E8050BB" w14:textId="69CA708D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BA5C80F" w14:textId="7E6E9ED3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51F8D525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215C348" w14:textId="1C9E9722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7F18F01" w14:textId="72175361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07D7C7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EDD2E5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804413" w14:paraId="66AE46C7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616F168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14:paraId="0937DF1A" w14:textId="273A50EE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3F76A463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8D4FCB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3AF2D0" w14:textId="3938C84A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5820E1F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649F11" w14:textId="5F8F3ECF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43726EB" w14:textId="164CCC68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2DCD3C0" w14:textId="143065F3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CB42014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53F62FF" w14:textId="34C8BE11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C5D8A2" w14:textId="0130D128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148C68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5B252E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804413" w14:paraId="765FCB3E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6DE1DE1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22D158E" w14:textId="033F8804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6A0DA1B" w14:textId="60EDF513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DBF868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D562E8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402FCE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76BD4A" w14:textId="15696FFB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0489659" w14:textId="1B4A7CF0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BBCC5B2" w14:textId="6A180595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3F9370C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AC1AB17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CD6234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3D3E5C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8DFE41" w14:textId="0B18BAB0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</w:tr>
      <w:tr w:rsidR="00E20D73" w:rsidRPr="00804413" w14:paraId="1B73C2C5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404FC3D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E4D8D98" w14:textId="3751B4DB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03DED76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CBC1A0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CFF756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505A69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A94283" w14:textId="08F9AF6D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76989A9" w14:textId="13A7BDC9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6D2EBCB" w14:textId="59488EF6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34AC8497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9677763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5BE555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79DBF2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F7CCAB" w14:textId="4EBEA26A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</w:tr>
    </w:tbl>
    <w:p w14:paraId="6A62BF84" w14:textId="77777777" w:rsidR="00286DB7" w:rsidRPr="00804413" w:rsidRDefault="00286DB7" w:rsidP="00286DB7">
      <w:pPr>
        <w:pStyle w:val="Zawartotabeli"/>
        <w:rPr>
          <w:rFonts w:ascii="Arial" w:hAnsi="Arial" w:cs="Arial"/>
          <w:sz w:val="20"/>
          <w:szCs w:val="20"/>
          <w:highlight w:val="yellow"/>
        </w:rPr>
      </w:pPr>
    </w:p>
    <w:p w14:paraId="695A1A12" w14:textId="77777777" w:rsidR="00286DB7" w:rsidRPr="00804413" w:rsidRDefault="00286DB7" w:rsidP="00286DB7">
      <w:pPr>
        <w:pStyle w:val="Zawartotabeli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6DB7" w:rsidRPr="00804413" w14:paraId="73B10D37" w14:textId="77777777" w:rsidTr="00572B97">
        <w:tc>
          <w:tcPr>
            <w:tcW w:w="1941" w:type="dxa"/>
            <w:shd w:val="clear" w:color="auto" w:fill="DBE5F1"/>
            <w:vAlign w:val="center"/>
          </w:tcPr>
          <w:p w14:paraId="40A70CB1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80EF4AE" w14:textId="3A0384FC" w:rsidR="000509D5" w:rsidRPr="00804413" w:rsidRDefault="000509D5" w:rsidP="000509D5">
            <w:pPr>
              <w:pStyle w:val="Zawartotabeli"/>
              <w:spacing w:before="57" w:after="57"/>
              <w:jc w:val="both"/>
            </w:pPr>
            <w:r w:rsidRPr="00804413">
              <w:rPr>
                <w:rFonts w:ascii="Arial" w:eastAsia="Arial" w:hAnsi="Arial" w:cs="Arial"/>
                <w:sz w:val="20"/>
                <w:szCs w:val="20"/>
              </w:rPr>
              <w:t>Warunkiem uzyskania pozytywnej oceny z kursu jest:</w:t>
            </w:r>
          </w:p>
          <w:p w14:paraId="639EA835" w14:textId="7C4C7A63" w:rsidR="00ED297B" w:rsidRPr="00804413" w:rsidRDefault="000509D5" w:rsidP="000509D5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r</w:t>
            </w:r>
            <w:r w:rsidR="00ED297B" w:rsidRPr="00804413">
              <w:rPr>
                <w:rFonts w:ascii="Arial" w:hAnsi="Arial" w:cs="Arial"/>
                <w:sz w:val="20"/>
                <w:szCs w:val="20"/>
              </w:rPr>
              <w:t>egularne</w:t>
            </w:r>
            <w:proofErr w:type="gramEnd"/>
            <w:r w:rsidR="00ED297B" w:rsidRPr="00804413">
              <w:rPr>
                <w:rFonts w:ascii="Arial" w:hAnsi="Arial" w:cs="Arial"/>
                <w:sz w:val="20"/>
                <w:szCs w:val="20"/>
              </w:rPr>
              <w:t xml:space="preserve"> i aktywne uczestniczenie w</w:t>
            </w:r>
            <w:r w:rsidR="00572B97" w:rsidRPr="00804413">
              <w:rPr>
                <w:rFonts w:ascii="Arial" w:hAnsi="Arial" w:cs="Arial"/>
                <w:sz w:val="20"/>
                <w:szCs w:val="20"/>
              </w:rPr>
              <w:t xml:space="preserve"> zajęciach</w:t>
            </w:r>
            <w:r w:rsidR="00A53343" w:rsidRPr="00804413">
              <w:rPr>
                <w:rFonts w:ascii="Arial" w:hAnsi="Arial" w:cs="Arial"/>
                <w:sz w:val="20"/>
                <w:szCs w:val="20"/>
              </w:rPr>
              <w:t xml:space="preserve"> oraz projektach</w:t>
            </w:r>
            <w:r w:rsidRPr="0080441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8A7E526" w14:textId="421C6B05" w:rsidR="00ED297B" w:rsidRPr="00804413" w:rsidRDefault="000509D5" w:rsidP="000509D5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p</w:t>
            </w:r>
            <w:r w:rsidR="00572B97" w:rsidRPr="00804413">
              <w:rPr>
                <w:rFonts w:ascii="Arial" w:hAnsi="Arial" w:cs="Arial"/>
                <w:sz w:val="20"/>
                <w:szCs w:val="20"/>
              </w:rPr>
              <w:t>rzygotowanie</w:t>
            </w:r>
            <w:proofErr w:type="gramEnd"/>
            <w:r w:rsidR="00572B97" w:rsidRPr="00804413">
              <w:rPr>
                <w:rFonts w:ascii="Arial" w:hAnsi="Arial" w:cs="Arial"/>
                <w:sz w:val="20"/>
                <w:szCs w:val="20"/>
              </w:rPr>
              <w:t xml:space="preserve"> do zajęć poprzez samodzielną analizę wyznaczonego materiału</w:t>
            </w:r>
            <w:r w:rsidR="00A53343" w:rsidRPr="0080441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742737C" w14:textId="7ED999B2" w:rsidR="00A53343" w:rsidRPr="00804413" w:rsidRDefault="00A53343" w:rsidP="000509D5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wykonanie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jednego produktu na potrzeby biblioteki;</w:t>
            </w:r>
          </w:p>
          <w:p w14:paraId="44D59FD4" w14:textId="2C788709" w:rsidR="000509D5" w:rsidRPr="00804413" w:rsidRDefault="000509D5" w:rsidP="000509D5">
            <w:pPr>
              <w:pStyle w:val="Zawartotabeli"/>
              <w:numPr>
                <w:ilvl w:val="0"/>
                <w:numId w:val="6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regularne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wpisy w dzienniku refleksji;</w:t>
            </w:r>
          </w:p>
          <w:p w14:paraId="26E12A67" w14:textId="323C2A86" w:rsidR="00B50EB4" w:rsidRPr="00804413" w:rsidRDefault="00B50EB4" w:rsidP="000509D5">
            <w:pPr>
              <w:pStyle w:val="Zawartotabeli"/>
              <w:numPr>
                <w:ilvl w:val="0"/>
                <w:numId w:val="6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przygotowanie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audio-wizualnego projektu;</w:t>
            </w:r>
          </w:p>
          <w:p w14:paraId="693ED46B" w14:textId="77777777" w:rsidR="00ED297B" w:rsidRPr="00804413" w:rsidRDefault="00ED297B" w:rsidP="00B234B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Przedmiot kończy się egzaminem </w:t>
            </w:r>
            <w:r w:rsidR="000509D5" w:rsidRPr="00804413">
              <w:rPr>
                <w:rFonts w:ascii="Arial" w:hAnsi="Arial" w:cs="Arial"/>
                <w:sz w:val="20"/>
                <w:szCs w:val="20"/>
              </w:rPr>
              <w:t>w formie projektowej</w:t>
            </w:r>
            <w:r w:rsidR="00B50EB4" w:rsidRPr="00804413">
              <w:rPr>
                <w:rFonts w:ascii="Arial" w:hAnsi="Arial" w:cs="Arial"/>
                <w:sz w:val="20"/>
                <w:szCs w:val="20"/>
              </w:rPr>
              <w:t xml:space="preserve"> (esej zaliczeniowy)</w:t>
            </w:r>
            <w:r w:rsidRPr="0080441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4C793A5" w14:textId="77777777" w:rsidR="00B50EB4" w:rsidRPr="00804413" w:rsidRDefault="00B50EB4" w:rsidP="00B50EB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100-92%: bardzo dobry (5,0) </w:t>
            </w:r>
          </w:p>
          <w:p w14:paraId="6777DE28" w14:textId="77777777" w:rsidR="00B50EB4" w:rsidRPr="00804413" w:rsidRDefault="00B50EB4" w:rsidP="00B50EB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91-84%: dobry plus (4,5) </w:t>
            </w:r>
          </w:p>
          <w:p w14:paraId="7C928DBA" w14:textId="77777777" w:rsidR="00B50EB4" w:rsidRPr="00804413" w:rsidRDefault="00B50EB4" w:rsidP="00B50EB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83-76%: dobry (4,0) </w:t>
            </w:r>
          </w:p>
          <w:p w14:paraId="1D5419AD" w14:textId="77777777" w:rsidR="00B50EB4" w:rsidRPr="00804413" w:rsidRDefault="00B50EB4" w:rsidP="00B50EB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75-68%: dostateczny plus (3,5) </w:t>
            </w:r>
          </w:p>
          <w:p w14:paraId="3E69B420" w14:textId="77777777" w:rsidR="00B50EB4" w:rsidRPr="00804413" w:rsidRDefault="00B50EB4" w:rsidP="00B50EB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67-60%: dostateczny (3,0) </w:t>
            </w:r>
          </w:p>
          <w:p w14:paraId="65FE9BEF" w14:textId="783004E4" w:rsidR="00B50EB4" w:rsidRPr="00804413" w:rsidRDefault="00B50EB4" w:rsidP="00B50EB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59-0%: niedostateczny (2,0)</w:t>
            </w:r>
          </w:p>
        </w:tc>
      </w:tr>
    </w:tbl>
    <w:p w14:paraId="59BB0AE3" w14:textId="77777777" w:rsidR="00286DB7" w:rsidRPr="00804413" w:rsidRDefault="00286DB7" w:rsidP="00286DB7">
      <w:pPr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6DB7" w:rsidRPr="00804413" w14:paraId="1EA67640" w14:textId="77777777" w:rsidTr="00ED297B">
        <w:trPr>
          <w:trHeight w:val="506"/>
        </w:trPr>
        <w:tc>
          <w:tcPr>
            <w:tcW w:w="1941" w:type="dxa"/>
            <w:shd w:val="clear" w:color="auto" w:fill="DBE5F1"/>
            <w:vAlign w:val="center"/>
          </w:tcPr>
          <w:p w14:paraId="779D90B6" w14:textId="77777777" w:rsidR="00286DB7" w:rsidRPr="00804413" w:rsidRDefault="00286DB7" w:rsidP="00572B9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95606EA" w14:textId="77777777" w:rsidR="001F3538" w:rsidRDefault="001F3538" w:rsidP="001F353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Dozwolone jest opuszczenie jednych zajęć w ciągu semestru bez usprawiedliwienia.</w:t>
            </w:r>
          </w:p>
          <w:p w14:paraId="54543578" w14:textId="77777777" w:rsidR="001F3538" w:rsidRDefault="001F3538" w:rsidP="001F353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100% frekwencja może podnieść ocenę na egzaminie o 5 punktów procentowych.</w:t>
            </w:r>
          </w:p>
          <w:p w14:paraId="3D942ABD" w14:textId="77777777" w:rsidR="001F3538" w:rsidRDefault="001F3538" w:rsidP="001F353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Splagiatowana praca otrzymuje automatycznie ocenę negatywną z możliwością poprawy w sesji poprawkowej.</w:t>
            </w:r>
          </w:p>
          <w:p w14:paraId="78386EF2" w14:textId="77777777" w:rsidR="001F3538" w:rsidRDefault="001F3538" w:rsidP="001F353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braku zaliczenia kursu w terminie, student zobowiązany jest do kontaktu z wykładowcą w celu ustalenia formy i terminu poprawy.</w:t>
            </w:r>
          </w:p>
          <w:p w14:paraId="28053566" w14:textId="77777777" w:rsidR="001F3538" w:rsidRDefault="001F3538" w:rsidP="001F353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6ADE4AB7" w14:textId="77777777" w:rsidR="001F3538" w:rsidRDefault="001F3538" w:rsidP="001F3538">
            <w:pPr>
              <w:pStyle w:val="Zawartotabeli"/>
              <w:spacing w:before="57" w:after="57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lastRenderedPageBreak/>
              <w:t>W okresie zdalnego nauczania w czasie epidemii:</w:t>
            </w:r>
          </w:p>
          <w:p w14:paraId="6CE54550" w14:textId="77777777" w:rsidR="001F3538" w:rsidRDefault="001F3538" w:rsidP="001F3538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 przypadku choroby, student może opuścić zajęcia bez okazania zwolnienia lekarskiego tylko po uprzednim pisemnym oświadczeniu o złym samopoczuciu.</w:t>
            </w:r>
          </w:p>
          <w:p w14:paraId="32A11190" w14:textId="77777777" w:rsidR="001F3538" w:rsidRDefault="001F3538" w:rsidP="001F3538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Nieobecność na zajęciach należy odrobić w wyznaczonym przez prowadzącego terminie.</w:t>
            </w:r>
          </w:p>
          <w:p w14:paraId="682B92C2" w14:textId="77777777" w:rsidR="001F3538" w:rsidRDefault="001F3538" w:rsidP="001F3538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Jeżeli ilość opuszczonych zajęć wynosi 50% lub więcej, student może ubiegać się o zaliczenie dopiero w sesji poprawkowej.</w:t>
            </w:r>
          </w:p>
          <w:p w14:paraId="6AAA0752" w14:textId="77777777" w:rsidR="001F3538" w:rsidRDefault="001F3538" w:rsidP="001F3538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Wszystkie efekty uczenia się są możliwe do zrealizowania w formie zdalnej lub hybrydowej.</w:t>
            </w:r>
          </w:p>
          <w:p w14:paraId="72C585AF" w14:textId="17E7D5BE" w:rsidR="00286DB7" w:rsidRPr="00804413" w:rsidRDefault="001F3538" w:rsidP="001F353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Podczas pracy zdalnej wykorzystywane są następujące narzędzia: platforma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, Google Drive, MS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</w:tr>
    </w:tbl>
    <w:p w14:paraId="293D83E7" w14:textId="77777777" w:rsidR="00ED297B" w:rsidRPr="00804413" w:rsidRDefault="00ED297B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6806D6EC" w14:textId="77777777" w:rsidR="002378CE" w:rsidRPr="00804413" w:rsidRDefault="002378CE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0BA206BC" w14:textId="77777777" w:rsidR="002378CE" w:rsidRPr="00804413" w:rsidRDefault="002378CE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46B93FF8" w14:textId="77777777" w:rsidR="002378CE" w:rsidRPr="00804413" w:rsidRDefault="002378CE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35DA03F4" w14:textId="77777777" w:rsidR="002378CE" w:rsidRPr="00804413" w:rsidRDefault="002378CE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0B52057A" w14:textId="4BD7EE33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  <w:r w:rsidRPr="00804413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804413" w14:paraId="5E071FE2" w14:textId="77777777" w:rsidTr="0076553D">
        <w:trPr>
          <w:trHeight w:val="1890"/>
        </w:trPr>
        <w:tc>
          <w:tcPr>
            <w:tcW w:w="9622" w:type="dxa"/>
          </w:tcPr>
          <w:p w14:paraId="33170E1C" w14:textId="2CFEDB13" w:rsidR="002B066D" w:rsidRPr="00804413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definicja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pojęcia kultury</w:t>
            </w:r>
          </w:p>
          <w:p w14:paraId="7DCA3D70" w14:textId="77777777" w:rsidR="0076553D" w:rsidRPr="00804413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terminologia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i modele komunikacji interkulturowej</w:t>
            </w:r>
          </w:p>
          <w:p w14:paraId="241DF9A4" w14:textId="77777777" w:rsidR="0076553D" w:rsidRPr="00804413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tożsamość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kulturowa</w:t>
            </w:r>
          </w:p>
          <w:p w14:paraId="71C6873B" w14:textId="77777777" w:rsidR="0076553D" w:rsidRPr="00804413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stereotypy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>, uprzedzenie, etnocentryzm</w:t>
            </w:r>
          </w:p>
          <w:p w14:paraId="70AFFC0A" w14:textId="77777777" w:rsidR="0076553D" w:rsidRPr="00804413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badania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kulturowe – podejście etnograficzne</w:t>
            </w:r>
          </w:p>
          <w:p w14:paraId="4ADEED4B" w14:textId="77777777" w:rsidR="0076553D" w:rsidRPr="00804413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różnice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kulturowe</w:t>
            </w:r>
          </w:p>
          <w:p w14:paraId="4450778C" w14:textId="780986A6" w:rsidR="0076553D" w:rsidRPr="00804413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rola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krytycznej refleksji</w:t>
            </w:r>
          </w:p>
        </w:tc>
      </w:tr>
    </w:tbl>
    <w:p w14:paraId="525EFBC4" w14:textId="77777777" w:rsidR="00286DB7" w:rsidRPr="00804413" w:rsidRDefault="00286DB7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20ED5FCD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  <w:r w:rsidRPr="00804413">
        <w:rPr>
          <w:rFonts w:ascii="Arial" w:hAnsi="Arial" w:cs="Arial"/>
          <w:sz w:val="20"/>
          <w:szCs w:val="20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804413" w14:paraId="12E4641D" w14:textId="77777777" w:rsidTr="00ED297B">
        <w:trPr>
          <w:trHeight w:val="2012"/>
        </w:trPr>
        <w:tc>
          <w:tcPr>
            <w:tcW w:w="9622" w:type="dxa"/>
          </w:tcPr>
          <w:p w14:paraId="0B57B6FE" w14:textId="77777777" w:rsidR="00A53343" w:rsidRPr="00804413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>FitzGerald, H. 2003. How Different Are We? Clevedon: Multilingual Matters.</w:t>
            </w:r>
          </w:p>
          <w:p w14:paraId="7AF5FB54" w14:textId="77777777" w:rsidR="00A53343" w:rsidRPr="00804413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>Houghton, S. A. 2013. How Interculturally Competent am I? An Introductory Thesis Writing Course for International Students. Newcastle upon Tyne: Cambridge Scholars Publishing.</w:t>
            </w:r>
          </w:p>
          <w:p w14:paraId="2B036BC3" w14:textId="77777777" w:rsidR="00A53343" w:rsidRPr="00804413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>Kramsch</w:t>
            </w:r>
            <w:proofErr w:type="spellEnd"/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 xml:space="preserve">, C. 2004. The language teacher as go-between. </w:t>
            </w:r>
            <w:proofErr w:type="spellStart"/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>Utbilding</w:t>
            </w:r>
            <w:proofErr w:type="spellEnd"/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 xml:space="preserve"> &amp; </w:t>
            </w:r>
            <w:proofErr w:type="spellStart"/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>Demokrati</w:t>
            </w:r>
            <w:proofErr w:type="spellEnd"/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 xml:space="preserve"> 13(3). 37-60.</w:t>
            </w:r>
          </w:p>
          <w:p w14:paraId="3D49F1E7" w14:textId="77777777" w:rsidR="00A53343" w:rsidRPr="00804413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>Shaules</w:t>
            </w:r>
            <w:proofErr w:type="spellEnd"/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>, J. 2007. Deep culture. The hidden challenges of global living. Clevedon: Multilingual Matters.</w:t>
            </w:r>
          </w:p>
          <w:p w14:paraId="181C5B39" w14:textId="58D2117E" w:rsidR="002B066D" w:rsidRPr="00804413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>Smith, D. L. 2011. Less than human: Why we demean, enslave, and exterminate others. New York: St. Martin’s Press.</w:t>
            </w:r>
          </w:p>
        </w:tc>
      </w:tr>
    </w:tbl>
    <w:p w14:paraId="5EE16E2C" w14:textId="77777777" w:rsidR="002B066D" w:rsidRPr="00804413" w:rsidRDefault="002B066D" w:rsidP="002B066D">
      <w:pPr>
        <w:rPr>
          <w:rFonts w:ascii="Arial" w:hAnsi="Arial" w:cs="Arial"/>
          <w:sz w:val="20"/>
          <w:szCs w:val="20"/>
        </w:rPr>
      </w:pPr>
    </w:p>
    <w:p w14:paraId="094C6C53" w14:textId="77777777" w:rsidR="002B066D" w:rsidRPr="00804413" w:rsidRDefault="002B066D" w:rsidP="00286DB7">
      <w:pPr>
        <w:rPr>
          <w:rFonts w:ascii="Arial" w:hAnsi="Arial" w:cs="Arial"/>
          <w:sz w:val="20"/>
          <w:szCs w:val="20"/>
        </w:rPr>
      </w:pPr>
      <w:r w:rsidRPr="00804413">
        <w:rPr>
          <w:rFonts w:ascii="Arial" w:hAnsi="Arial" w:cs="Arial"/>
          <w:sz w:val="20"/>
          <w:szCs w:val="20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804413" w14:paraId="162384FE" w14:textId="77777777" w:rsidTr="00572B97">
        <w:trPr>
          <w:trHeight w:val="1112"/>
        </w:trPr>
        <w:tc>
          <w:tcPr>
            <w:tcW w:w="9622" w:type="dxa"/>
          </w:tcPr>
          <w:p w14:paraId="11EA4954" w14:textId="5442B4D8" w:rsidR="00A53343" w:rsidRPr="00804413" w:rsidRDefault="00A53343" w:rsidP="00A53343">
            <w:pPr>
              <w:pStyle w:val="Zawartotabeli"/>
              <w:spacing w:before="240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>Canagarajah</w:t>
            </w:r>
            <w:proofErr w:type="spellEnd"/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 xml:space="preserve">, S. 2013. Translingual practice. Global </w:t>
            </w:r>
            <w:proofErr w:type="spellStart"/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>Englishes</w:t>
            </w:r>
            <w:proofErr w:type="spellEnd"/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 xml:space="preserve"> and cosmopolitan relations. New York: Routledge.</w:t>
            </w:r>
          </w:p>
          <w:p w14:paraId="1E209DCF" w14:textId="5846DFB7" w:rsidR="00A53343" w:rsidRPr="00804413" w:rsidRDefault="00A53343" w:rsidP="00A53343">
            <w:pPr>
              <w:pStyle w:val="Zawartotabeli"/>
              <w:spacing w:before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>Holmes, P &amp; G. O’Neill. 2012. Developing and evaluating intercultural competence: Ethnographies of intercultural encounters. International Journal of Intercultural Relations 36. 707-718.</w:t>
            </w:r>
          </w:p>
          <w:p w14:paraId="31B8B5CF" w14:textId="5227380B" w:rsidR="002B066D" w:rsidRPr="00804413" w:rsidRDefault="00A53343" w:rsidP="00A53343">
            <w:pPr>
              <w:spacing w:before="2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04413">
              <w:rPr>
                <w:rFonts w:ascii="Arial" w:hAnsi="Arial" w:cs="Arial"/>
                <w:sz w:val="20"/>
                <w:szCs w:val="20"/>
                <w:lang w:val="en-US"/>
              </w:rPr>
              <w:t>Jackson, J. 2011. Cultivating cosmopolitan, intercultural citizenship through critical reflection and international, experiential learning. Language and Intercultural Communication 11(2). 80-96.</w:t>
            </w:r>
          </w:p>
        </w:tc>
      </w:tr>
    </w:tbl>
    <w:p w14:paraId="6BB1BFFD" w14:textId="77777777" w:rsidR="00286DB7" w:rsidRPr="00804413" w:rsidRDefault="00286DB7" w:rsidP="00286DB7">
      <w:pPr>
        <w:rPr>
          <w:rFonts w:ascii="Arial" w:hAnsi="Arial" w:cs="Arial"/>
          <w:sz w:val="20"/>
          <w:szCs w:val="20"/>
          <w:highlight w:val="yellow"/>
          <w:lang w:val="en-US"/>
        </w:rPr>
      </w:pPr>
    </w:p>
    <w:p w14:paraId="1D1F4433" w14:textId="77777777" w:rsidR="00286DB7" w:rsidRPr="00804413" w:rsidRDefault="00286DB7" w:rsidP="00286DB7">
      <w:pPr>
        <w:pStyle w:val="Tekstdymka1"/>
        <w:rPr>
          <w:rFonts w:ascii="Arial" w:hAnsi="Arial" w:cs="Arial"/>
          <w:sz w:val="20"/>
          <w:szCs w:val="20"/>
          <w:highlight w:val="yellow"/>
          <w:lang w:val="en-US"/>
        </w:rPr>
      </w:pPr>
    </w:p>
    <w:p w14:paraId="53881299" w14:textId="77777777" w:rsidR="00286DB7" w:rsidRPr="00804413" w:rsidRDefault="00286DB7" w:rsidP="00286DB7">
      <w:pPr>
        <w:pStyle w:val="Tekstdymka1"/>
        <w:rPr>
          <w:rFonts w:ascii="Arial" w:hAnsi="Arial" w:cs="Arial"/>
          <w:sz w:val="20"/>
          <w:szCs w:val="20"/>
        </w:rPr>
      </w:pPr>
      <w:r w:rsidRPr="00804413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263E48A8" w14:textId="77777777" w:rsidR="00286DB7" w:rsidRPr="00804413" w:rsidRDefault="00286DB7" w:rsidP="00286DB7">
      <w:pPr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86DB7" w:rsidRPr="00804413" w14:paraId="67F4CDB2" w14:textId="77777777" w:rsidTr="00572B9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E761D0A" w14:textId="77777777" w:rsidR="00286DB7" w:rsidRPr="00804413" w:rsidRDefault="00286DB7" w:rsidP="00572B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444D176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804413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Wykład</w:t>
            </w:r>
            <w:proofErr w:type="spellEnd"/>
          </w:p>
        </w:tc>
        <w:tc>
          <w:tcPr>
            <w:tcW w:w="1066" w:type="dxa"/>
            <w:vAlign w:val="center"/>
          </w:tcPr>
          <w:p w14:paraId="6F248AFC" w14:textId="77777777" w:rsidR="00286DB7" w:rsidRPr="00804413" w:rsidRDefault="00ED297B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-</w:t>
            </w:r>
          </w:p>
        </w:tc>
      </w:tr>
      <w:tr w:rsidR="00286DB7" w:rsidRPr="00804413" w14:paraId="569EB368" w14:textId="77777777" w:rsidTr="00572B9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5841216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750" w:type="dxa"/>
            <w:vAlign w:val="center"/>
          </w:tcPr>
          <w:p w14:paraId="26B6A977" w14:textId="53BE0838" w:rsidR="00286DB7" w:rsidRPr="00804413" w:rsidRDefault="000509D5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804413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Konwersatorium</w:t>
            </w:r>
            <w:proofErr w:type="spellEnd"/>
            <w:r w:rsidR="00286DB7"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14:paraId="488FFB0B" w14:textId="77777777" w:rsidR="00286DB7" w:rsidRPr="00804413" w:rsidRDefault="00997020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86DB7" w:rsidRPr="00804413" w14:paraId="1A4C76EC" w14:textId="77777777" w:rsidTr="00572B9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1557187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5F10C3A" w14:textId="77777777" w:rsidR="00286DB7" w:rsidRPr="00804413" w:rsidRDefault="00286DB7" w:rsidP="00572B9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B6EF225" w14:textId="7B8DC3F1" w:rsidR="00286DB7" w:rsidRPr="00804413" w:rsidRDefault="00A53343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86DB7" w:rsidRPr="00804413" w14:paraId="4BE421AE" w14:textId="77777777" w:rsidTr="00572B9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27AEA6B" w14:textId="77777777" w:rsidR="00286DB7" w:rsidRPr="00804413" w:rsidRDefault="00286DB7" w:rsidP="00572B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7FC491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0A4C347" w14:textId="782C993C" w:rsidR="00286DB7" w:rsidRPr="00804413" w:rsidRDefault="000509D5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86DB7" w:rsidRPr="00804413" w14:paraId="55E3CB4F" w14:textId="77777777" w:rsidTr="00572B9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9ECF478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26B5FE1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C4A3519" w14:textId="785C8495" w:rsidR="00286DB7" w:rsidRPr="00804413" w:rsidRDefault="00A53343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286DB7" w:rsidRPr="00804413" w14:paraId="33031F6B" w14:textId="77777777" w:rsidTr="00572B9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EFB7DA1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10F3A7E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043C5AC" w14:textId="22B00747" w:rsidR="00286DB7" w:rsidRPr="00804413" w:rsidRDefault="00256D3C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  <w:bookmarkStart w:id="0" w:name="_GoBack"/>
            <w:bookmarkEnd w:id="0"/>
          </w:p>
        </w:tc>
      </w:tr>
      <w:tr w:rsidR="00286DB7" w:rsidRPr="00804413" w14:paraId="7A7EE744" w14:textId="77777777" w:rsidTr="00572B9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9D90DBC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6F0B22D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AF029C2" w14:textId="0B74AE31" w:rsidR="00286DB7" w:rsidRPr="00804413" w:rsidRDefault="00A53343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286DB7" w:rsidRPr="00804413" w14:paraId="664C4589" w14:textId="77777777" w:rsidTr="00572B9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17B1C34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AF5E483" w14:textId="43FC8859" w:rsidR="00286DB7" w:rsidRPr="00804413" w:rsidRDefault="00B234B5" w:rsidP="00256D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256D3C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286DB7" w:rsidRPr="00ED297B" w14:paraId="60095DFB" w14:textId="77777777" w:rsidTr="00572B9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71491B5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B2686AD" w14:textId="77777777" w:rsidR="00286DB7" w:rsidRPr="00804413" w:rsidRDefault="00B234B5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14:paraId="62675CCB" w14:textId="77777777" w:rsidR="0037663D" w:rsidRPr="00ED297B" w:rsidRDefault="0037663D">
      <w:pPr>
        <w:rPr>
          <w:sz w:val="20"/>
          <w:szCs w:val="20"/>
        </w:rPr>
      </w:pPr>
    </w:p>
    <w:sectPr w:rsidR="0037663D" w:rsidRPr="00ED297B" w:rsidSect="00572B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29CE60" w14:textId="77777777" w:rsidR="00993702" w:rsidRDefault="00993702" w:rsidP="009E13AF">
      <w:r>
        <w:separator/>
      </w:r>
    </w:p>
  </w:endnote>
  <w:endnote w:type="continuationSeparator" w:id="0">
    <w:p w14:paraId="7085B138" w14:textId="77777777" w:rsidR="00993702" w:rsidRDefault="00993702" w:rsidP="009E1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DF7DA" w14:textId="77777777" w:rsidR="00572B97" w:rsidRDefault="00572B9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5D072" w14:textId="77777777" w:rsidR="00572B97" w:rsidRDefault="007A002A">
    <w:pPr>
      <w:pStyle w:val="Stopka"/>
      <w:jc w:val="right"/>
    </w:pPr>
    <w:r>
      <w:fldChar w:fldCharType="begin"/>
    </w:r>
    <w:r w:rsidR="006A1686">
      <w:instrText>PAGE   \* MERGEFORMAT</w:instrText>
    </w:r>
    <w:r>
      <w:fldChar w:fldCharType="separate"/>
    </w:r>
    <w:r w:rsidR="00256D3C">
      <w:rPr>
        <w:noProof/>
      </w:rPr>
      <w:t>5</w:t>
    </w:r>
    <w:r>
      <w:rPr>
        <w:noProof/>
      </w:rPr>
      <w:fldChar w:fldCharType="end"/>
    </w:r>
  </w:p>
  <w:p w14:paraId="51DA84A6" w14:textId="77777777" w:rsidR="00572B97" w:rsidRDefault="00572B9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5EC55" w14:textId="77777777" w:rsidR="00572B97" w:rsidRDefault="00572B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89B6DB" w14:textId="77777777" w:rsidR="00993702" w:rsidRDefault="00993702" w:rsidP="009E13AF">
      <w:r>
        <w:separator/>
      </w:r>
    </w:p>
  </w:footnote>
  <w:footnote w:type="continuationSeparator" w:id="0">
    <w:p w14:paraId="7A3D6622" w14:textId="77777777" w:rsidR="00993702" w:rsidRDefault="00993702" w:rsidP="009E1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E8950" w14:textId="77777777" w:rsidR="00572B97" w:rsidRDefault="00572B9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66ED0" w14:textId="77777777" w:rsidR="00572B97" w:rsidRDefault="00572B9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23C0A" w14:textId="77777777" w:rsidR="00572B97" w:rsidRDefault="00572B9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1" w15:restartNumberingAfterBreak="0">
    <w:nsid w:val="05077DE5"/>
    <w:multiLevelType w:val="hybridMultilevel"/>
    <w:tmpl w:val="FD28A9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003F12"/>
    <w:multiLevelType w:val="hybridMultilevel"/>
    <w:tmpl w:val="CA5A7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B65B6"/>
    <w:multiLevelType w:val="hybridMultilevel"/>
    <w:tmpl w:val="8F04F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814A7"/>
    <w:multiLevelType w:val="hybridMultilevel"/>
    <w:tmpl w:val="DCC2A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737129"/>
    <w:multiLevelType w:val="hybridMultilevel"/>
    <w:tmpl w:val="E4A64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4604EC"/>
    <w:multiLevelType w:val="hybridMultilevel"/>
    <w:tmpl w:val="225C8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8C2650"/>
    <w:multiLevelType w:val="hybridMultilevel"/>
    <w:tmpl w:val="8AD45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DB7"/>
    <w:rsid w:val="00004354"/>
    <w:rsid w:val="00022FE1"/>
    <w:rsid w:val="000509D5"/>
    <w:rsid w:val="00090E32"/>
    <w:rsid w:val="00094200"/>
    <w:rsid w:val="000A4A7C"/>
    <w:rsid w:val="00113774"/>
    <w:rsid w:val="00126B91"/>
    <w:rsid w:val="001468C9"/>
    <w:rsid w:val="0015093B"/>
    <w:rsid w:val="00173170"/>
    <w:rsid w:val="0019175B"/>
    <w:rsid w:val="0019225F"/>
    <w:rsid w:val="00194860"/>
    <w:rsid w:val="001B20A7"/>
    <w:rsid w:val="001C71E2"/>
    <w:rsid w:val="001F08C0"/>
    <w:rsid w:val="001F16B0"/>
    <w:rsid w:val="001F3538"/>
    <w:rsid w:val="002378CE"/>
    <w:rsid w:val="00256D3C"/>
    <w:rsid w:val="00286560"/>
    <w:rsid w:val="00286DB7"/>
    <w:rsid w:val="00286EC3"/>
    <w:rsid w:val="002A7EE5"/>
    <w:rsid w:val="002B066D"/>
    <w:rsid w:val="003119BE"/>
    <w:rsid w:val="00316F34"/>
    <w:rsid w:val="00320CD4"/>
    <w:rsid w:val="0037663D"/>
    <w:rsid w:val="00407B47"/>
    <w:rsid w:val="004221FF"/>
    <w:rsid w:val="00427406"/>
    <w:rsid w:val="00493A3B"/>
    <w:rsid w:val="004D4448"/>
    <w:rsid w:val="004D6359"/>
    <w:rsid w:val="004D641F"/>
    <w:rsid w:val="004F5F9F"/>
    <w:rsid w:val="00563DF5"/>
    <w:rsid w:val="00572B97"/>
    <w:rsid w:val="00575007"/>
    <w:rsid w:val="00575EE1"/>
    <w:rsid w:val="005A4FB1"/>
    <w:rsid w:val="00632528"/>
    <w:rsid w:val="006A1686"/>
    <w:rsid w:val="006A4C48"/>
    <w:rsid w:val="00732635"/>
    <w:rsid w:val="0076553D"/>
    <w:rsid w:val="007A002A"/>
    <w:rsid w:val="007B2070"/>
    <w:rsid w:val="007B6231"/>
    <w:rsid w:val="007C4700"/>
    <w:rsid w:val="007D0A8B"/>
    <w:rsid w:val="007D316A"/>
    <w:rsid w:val="007D7C82"/>
    <w:rsid w:val="007E23D7"/>
    <w:rsid w:val="007E56B9"/>
    <w:rsid w:val="00804413"/>
    <w:rsid w:val="00811B26"/>
    <w:rsid w:val="00846754"/>
    <w:rsid w:val="00855F4A"/>
    <w:rsid w:val="00872631"/>
    <w:rsid w:val="008A69B4"/>
    <w:rsid w:val="008C0A56"/>
    <w:rsid w:val="008E36C1"/>
    <w:rsid w:val="008E5C7E"/>
    <w:rsid w:val="008F6341"/>
    <w:rsid w:val="00901858"/>
    <w:rsid w:val="00993702"/>
    <w:rsid w:val="00997020"/>
    <w:rsid w:val="009970DB"/>
    <w:rsid w:val="009A045D"/>
    <w:rsid w:val="009C5FC3"/>
    <w:rsid w:val="009E0FCD"/>
    <w:rsid w:val="00A241D3"/>
    <w:rsid w:val="00A53343"/>
    <w:rsid w:val="00A568C8"/>
    <w:rsid w:val="00AA2E53"/>
    <w:rsid w:val="00AD2A83"/>
    <w:rsid w:val="00AE56DB"/>
    <w:rsid w:val="00B06CAA"/>
    <w:rsid w:val="00B20C71"/>
    <w:rsid w:val="00B234B5"/>
    <w:rsid w:val="00B50416"/>
    <w:rsid w:val="00B50EB4"/>
    <w:rsid w:val="00B86A0D"/>
    <w:rsid w:val="00B93C9B"/>
    <w:rsid w:val="00BA5C51"/>
    <w:rsid w:val="00BA744F"/>
    <w:rsid w:val="00BC131F"/>
    <w:rsid w:val="00BD0B25"/>
    <w:rsid w:val="00BE7F9A"/>
    <w:rsid w:val="00C469E0"/>
    <w:rsid w:val="00C55C1A"/>
    <w:rsid w:val="00C6585B"/>
    <w:rsid w:val="00C71750"/>
    <w:rsid w:val="00C8176D"/>
    <w:rsid w:val="00CE01E7"/>
    <w:rsid w:val="00D81C62"/>
    <w:rsid w:val="00D82E1B"/>
    <w:rsid w:val="00DC1AFB"/>
    <w:rsid w:val="00DD78E2"/>
    <w:rsid w:val="00E10866"/>
    <w:rsid w:val="00E20D73"/>
    <w:rsid w:val="00E3069F"/>
    <w:rsid w:val="00E332E1"/>
    <w:rsid w:val="00E66FB2"/>
    <w:rsid w:val="00ED297B"/>
    <w:rsid w:val="00EE3A1A"/>
    <w:rsid w:val="00F10492"/>
    <w:rsid w:val="00FE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F55B1"/>
  <w15:docId w15:val="{EBB2E744-285C-4A0F-B62B-8EE0FC94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DB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86D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86DB7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286DB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86DB7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286DB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86D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86DB7"/>
    <w:pPr>
      <w:suppressLineNumbers/>
    </w:pPr>
  </w:style>
  <w:style w:type="paragraph" w:customStyle="1" w:styleId="Tekstdymka1">
    <w:name w:val="Tekst dymka1"/>
    <w:basedOn w:val="Normalny"/>
    <w:rsid w:val="00286DB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6D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6D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6D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E66FB2"/>
    <w:pPr>
      <w:widowControl/>
      <w:suppressAutoHyphens w:val="0"/>
      <w:autoSpaceDE/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2B066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ED297B"/>
    <w:pPr>
      <w:widowControl/>
      <w:suppressAutoHyphens w:val="0"/>
      <w:autoSpaceDE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D2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8C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0974A1-19CA-4648-A456-D4A34B849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Anna Ścibior-Gajewska</cp:lastModifiedBy>
  <cp:revision>11</cp:revision>
  <cp:lastPrinted>2020-09-06T17:36:00Z</cp:lastPrinted>
  <dcterms:created xsi:type="dcterms:W3CDTF">2020-09-03T17:33:00Z</dcterms:created>
  <dcterms:modified xsi:type="dcterms:W3CDTF">2020-10-02T09:46:00Z</dcterms:modified>
</cp:coreProperties>
</file>