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C866E0" w:rsidRDefault="00C866E0">
      <w:pPr>
        <w:pStyle w:val="Nagwek1"/>
        <w:rPr>
          <w:rFonts w:ascii="Arial" w:hAnsi="Arial" w:cs="Arial"/>
          <w:b/>
          <w:bCs/>
          <w:sz w:val="24"/>
        </w:rPr>
      </w:pPr>
    </w:p>
    <w:p w:rsidR="00C866E0" w:rsidRDefault="00C866E0">
      <w:pPr>
        <w:pStyle w:val="Nagwek1"/>
        <w:rPr>
          <w:rFonts w:ascii="Arial" w:hAnsi="Arial" w:cs="Arial"/>
          <w:b/>
          <w:bCs/>
          <w:sz w:val="24"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774E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Metafora w komunikacji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774E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Metaphor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774EC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Podhorodecka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774EC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Podhorodecka</w:t>
            </w:r>
            <w:proofErr w:type="spellEnd"/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774EC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  <w:r w:rsidR="00CF2C5F">
        <w:rPr>
          <w:rFonts w:ascii="Arial" w:hAnsi="Arial" w:cs="Arial"/>
          <w:sz w:val="22"/>
          <w:szCs w:val="16"/>
        </w:rPr>
        <w:t>(cele 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74EC4">
        <w:trPr>
          <w:trHeight w:val="1365"/>
        </w:trPr>
        <w:tc>
          <w:tcPr>
            <w:tcW w:w="9640" w:type="dxa"/>
          </w:tcPr>
          <w:p w:rsidR="00774EC4" w:rsidRPr="00774EC4" w:rsidRDefault="00CC6625" w:rsidP="00774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zna</w:t>
            </w:r>
            <w:r w:rsidR="00774EC4" w:rsidRPr="00774EC4">
              <w:rPr>
                <w:rFonts w:ascii="Arial" w:hAnsi="Arial" w:cs="Arial"/>
                <w:sz w:val="20"/>
                <w:szCs w:val="20"/>
              </w:rPr>
              <w:t xml:space="preserve"> podstawowe założenia i terminy teorii metafory pojęciowej, w stopniu pozwalającym na samodzielną analizę materiału językowego.</w:t>
            </w:r>
          </w:p>
          <w:p w:rsidR="00303F50" w:rsidRDefault="00CC6625" w:rsidP="00774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posiada</w:t>
            </w:r>
            <w:r w:rsidR="00774EC4" w:rsidRPr="00774EC4">
              <w:rPr>
                <w:rFonts w:ascii="Arial" w:hAnsi="Arial" w:cs="Arial"/>
                <w:sz w:val="20"/>
                <w:szCs w:val="20"/>
              </w:rPr>
              <w:t xml:space="preserve"> umiejętność analitycznego spojrzenia na warstwę znaczeniową języka, w szczególności na mechanizmy tworzenia znaczeń przenośnych.</w:t>
            </w:r>
          </w:p>
          <w:p w:rsidR="00CC6625" w:rsidRPr="00774EC4" w:rsidRDefault="00CC6625" w:rsidP="00774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potrafi zaplanować i przeprowadzić projekt badawczy oraz przedstawić jego wyniki w formie eseju i prezentacji multimedialnej.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C866E0" w:rsidRDefault="00C866E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774EC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Verdana" w:hAnsi="Verdana"/>
                <w:sz w:val="16"/>
              </w:rPr>
              <w:t>Zakłada się znajomość podstawowych zagadnień językoznawczych w zakresie semantyki i  składni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74EC4" w:rsidRDefault="00774EC4" w:rsidP="00774EC4">
            <w:pPr>
              <w:autoSpaceDE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Samodzielna analiza warstwy semantycznej języka – umiejętność dostrzegania i opisywania regularności znaczeniowych.</w:t>
            </w:r>
          </w:p>
          <w:p w:rsidR="00303F50" w:rsidRDefault="00774EC4" w:rsidP="00774EC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Verdana" w:hAnsi="Verdana"/>
                <w:sz w:val="16"/>
              </w:rPr>
              <w:t>Znajomość języka angielskiego na poziomie C1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774EC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Wstęp do językoznawstwa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8D18F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8D18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913DC1">
        <w:trPr>
          <w:cantSplit/>
          <w:trHeight w:val="2547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74EC4" w:rsidRPr="00221E78" w:rsidRDefault="00774EC4" w:rsidP="00774EC4">
            <w:pPr>
              <w:rPr>
                <w:rFonts w:ascii="Verdana" w:hAnsi="Verdana" w:cs="Arial"/>
                <w:sz w:val="16"/>
                <w:szCs w:val="16"/>
              </w:rPr>
            </w:pPr>
            <w:r w:rsidRPr="00221E78">
              <w:rPr>
                <w:rFonts w:ascii="Verdana" w:hAnsi="Verdana" w:cs="Arial"/>
                <w:sz w:val="16"/>
                <w:szCs w:val="16"/>
              </w:rPr>
              <w:t>W01: Znajomość terminologii i podstawowych założeń teorii metafory pojęciowej</w:t>
            </w:r>
          </w:p>
          <w:p w:rsidR="00CC6625" w:rsidRDefault="00CC6625" w:rsidP="00774EC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8D18F5" w:rsidRDefault="008D18F5" w:rsidP="00774EC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W02</w:t>
            </w:r>
            <w:r w:rsidR="00913DC1">
              <w:rPr>
                <w:rFonts w:ascii="Verdana" w:hAnsi="Verdana" w:cs="Arial"/>
                <w:sz w:val="16"/>
                <w:szCs w:val="16"/>
              </w:rPr>
              <w:t>: Znajomość współczesnych teorii metafory oraz technik i sposobów referowania poglądów i</w:t>
            </w:r>
            <w:r>
              <w:rPr>
                <w:rFonts w:ascii="Verdana" w:hAnsi="Verdana" w:cs="Arial"/>
                <w:sz w:val="16"/>
                <w:szCs w:val="16"/>
              </w:rPr>
              <w:t>nnych autorów w tekście pisanym</w:t>
            </w:r>
          </w:p>
          <w:p w:rsidR="00913DC1" w:rsidRDefault="008D18F5" w:rsidP="00774EC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774EC4" w:rsidRPr="00221E78" w:rsidRDefault="008D18F5" w:rsidP="00774EC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W03</w:t>
            </w:r>
            <w:r w:rsidR="00774EC4" w:rsidRPr="00221E78">
              <w:rPr>
                <w:rFonts w:ascii="Verdana" w:hAnsi="Verdana" w:cs="Arial"/>
                <w:sz w:val="16"/>
                <w:szCs w:val="16"/>
              </w:rPr>
              <w:t xml:space="preserve">: Znajomość podstawowych metod analizy i interpretacji </w:t>
            </w:r>
            <w:r w:rsidR="00CC6625">
              <w:rPr>
                <w:rFonts w:ascii="Verdana" w:hAnsi="Verdana" w:cs="Arial"/>
                <w:sz w:val="16"/>
                <w:szCs w:val="16"/>
              </w:rPr>
              <w:t xml:space="preserve">warstwy metaforycznej </w:t>
            </w:r>
            <w:r w:rsidR="00774EC4" w:rsidRPr="00221E78">
              <w:rPr>
                <w:rFonts w:ascii="Verdana" w:hAnsi="Verdana" w:cs="Arial"/>
                <w:sz w:val="16"/>
                <w:szCs w:val="16"/>
              </w:rPr>
              <w:t>tekstu</w:t>
            </w:r>
          </w:p>
          <w:p w:rsidR="00774EC4" w:rsidRDefault="00774EC4" w:rsidP="00774EC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Pr="00913DC1" w:rsidRDefault="008D18F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W04</w:t>
            </w:r>
            <w:r w:rsidR="005038DB">
              <w:rPr>
                <w:rFonts w:ascii="Verdana" w:hAnsi="Verdana" w:cs="Arial"/>
                <w:sz w:val="16"/>
                <w:szCs w:val="16"/>
              </w:rPr>
              <w:t>: Zrozumienie znaczenia</w:t>
            </w:r>
            <w:r w:rsidR="00CC6625">
              <w:rPr>
                <w:rFonts w:ascii="Verdana" w:hAnsi="Verdana" w:cs="Arial"/>
                <w:sz w:val="16"/>
                <w:szCs w:val="16"/>
              </w:rPr>
              <w:t xml:space="preserve"> metafory w różnych formach komunikacji językowej</w:t>
            </w:r>
          </w:p>
        </w:tc>
        <w:tc>
          <w:tcPr>
            <w:tcW w:w="2365" w:type="dxa"/>
          </w:tcPr>
          <w:p w:rsidR="00303F50" w:rsidRPr="00CC6625" w:rsidRDefault="00CC6625">
            <w:pPr>
              <w:rPr>
                <w:rFonts w:ascii="Verdana" w:hAnsi="Verdana" w:cs="Arial"/>
                <w:sz w:val="16"/>
                <w:szCs w:val="16"/>
              </w:rPr>
            </w:pPr>
            <w:r w:rsidRPr="00CC6625">
              <w:rPr>
                <w:rFonts w:ascii="Verdana" w:hAnsi="Verdana" w:cs="Arial"/>
                <w:sz w:val="16"/>
                <w:szCs w:val="16"/>
              </w:rPr>
              <w:t>K2_W01; K2_W02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:rsidR="00CC6625" w:rsidRDefault="00CC6625" w:rsidP="00CC6625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Pr="00CC6625" w:rsidRDefault="00913DC1" w:rsidP="00913DC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K2_W04</w:t>
            </w:r>
            <w:r w:rsidRPr="00CC6625">
              <w:rPr>
                <w:rFonts w:ascii="Verdana" w:hAnsi="Verdana" w:cs="Arial"/>
                <w:sz w:val="16"/>
                <w:szCs w:val="16"/>
              </w:rPr>
              <w:t>; K2_W0</w:t>
            </w:r>
            <w:r>
              <w:rPr>
                <w:rFonts w:ascii="Verdana" w:hAnsi="Verdana" w:cs="Arial"/>
                <w:sz w:val="16"/>
                <w:szCs w:val="16"/>
              </w:rPr>
              <w:t>6</w:t>
            </w:r>
          </w:p>
          <w:p w:rsidR="00913DC1" w:rsidRDefault="00913DC1" w:rsidP="00CC6625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Default="00913DC1" w:rsidP="00CC6625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Default="00913DC1" w:rsidP="00CC6625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CC6625" w:rsidRPr="00CC6625" w:rsidRDefault="00CC6625" w:rsidP="00CC66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K2_W05</w:t>
            </w:r>
            <w:r w:rsidRPr="00CC6625">
              <w:rPr>
                <w:rFonts w:ascii="Verdana" w:hAnsi="Verdana" w:cs="Arial"/>
                <w:sz w:val="16"/>
                <w:szCs w:val="16"/>
              </w:rPr>
              <w:t>; K2_W0</w:t>
            </w:r>
            <w:r>
              <w:rPr>
                <w:rFonts w:ascii="Verdana" w:hAnsi="Verdana" w:cs="Arial"/>
                <w:sz w:val="16"/>
                <w:szCs w:val="16"/>
              </w:rPr>
              <w:t>7</w:t>
            </w:r>
          </w:p>
          <w:p w:rsidR="00CC6625" w:rsidRDefault="00CC66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C6625" w:rsidRPr="00CC6625" w:rsidRDefault="00CC6625" w:rsidP="00CC66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K2_W03</w:t>
            </w:r>
            <w:r w:rsidRPr="00CC6625">
              <w:rPr>
                <w:rFonts w:ascii="Verdana" w:hAnsi="Verdana" w:cs="Arial"/>
                <w:sz w:val="16"/>
                <w:szCs w:val="16"/>
              </w:rPr>
              <w:t>; K2_W0</w:t>
            </w:r>
            <w:r>
              <w:rPr>
                <w:rFonts w:ascii="Verdana" w:hAnsi="Verdana" w:cs="Arial"/>
                <w:sz w:val="16"/>
                <w:szCs w:val="16"/>
              </w:rPr>
              <w:t>7</w:t>
            </w:r>
          </w:p>
          <w:p w:rsidR="00CC6625" w:rsidRDefault="00CC6625">
            <w:pPr>
              <w:rPr>
                <w:rFonts w:ascii="Arial" w:hAnsi="Arial" w:cs="Arial"/>
                <w:sz w:val="20"/>
                <w:szCs w:val="20"/>
              </w:rPr>
            </w:pPr>
          </w:p>
          <w:p w:rsidR="00913DC1" w:rsidRDefault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913DC1" w:rsidRDefault="00913DC1" w:rsidP="00913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8D18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4EC4" w:rsidRPr="00913DC1" w:rsidRDefault="00774EC4" w:rsidP="00774EC4">
            <w:pPr>
              <w:rPr>
                <w:rFonts w:ascii="Verdana" w:hAnsi="Verdana" w:cs="Arial"/>
                <w:sz w:val="16"/>
                <w:szCs w:val="16"/>
              </w:rPr>
            </w:pPr>
            <w:r w:rsidRPr="00913DC1">
              <w:rPr>
                <w:rFonts w:ascii="Verdana" w:hAnsi="Verdana" w:cs="Arial"/>
                <w:sz w:val="16"/>
                <w:szCs w:val="16"/>
              </w:rPr>
              <w:t>U01: Umiejętność dokonania podstawowej analizy tekstu pod kątem metaforyki.</w:t>
            </w:r>
          </w:p>
          <w:p w:rsidR="00913DC1" w:rsidRDefault="00913DC1" w:rsidP="00774EC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774EC4" w:rsidRPr="00913DC1" w:rsidRDefault="00774EC4" w:rsidP="00774EC4">
            <w:pPr>
              <w:rPr>
                <w:rFonts w:ascii="Verdana" w:hAnsi="Verdana" w:cs="Arial"/>
                <w:sz w:val="16"/>
                <w:szCs w:val="16"/>
              </w:rPr>
            </w:pPr>
            <w:r w:rsidRPr="00913DC1">
              <w:rPr>
                <w:rFonts w:ascii="Verdana" w:hAnsi="Verdana" w:cs="Arial"/>
                <w:sz w:val="16"/>
                <w:szCs w:val="16"/>
              </w:rPr>
              <w:t>U02: Umiejętność podsumowania i krytycznej analizy poglądów innych autorów</w:t>
            </w:r>
          </w:p>
          <w:p w:rsidR="00913DC1" w:rsidRDefault="00913DC1" w:rsidP="00774EC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774EC4" w:rsidRPr="00913DC1" w:rsidRDefault="00774EC4" w:rsidP="00774EC4">
            <w:pPr>
              <w:rPr>
                <w:rFonts w:ascii="Verdana" w:hAnsi="Verdana" w:cs="Arial"/>
                <w:sz w:val="16"/>
                <w:szCs w:val="16"/>
              </w:rPr>
            </w:pPr>
            <w:r w:rsidRPr="00913DC1">
              <w:rPr>
                <w:rFonts w:ascii="Verdana" w:hAnsi="Verdana" w:cs="Arial"/>
                <w:sz w:val="16"/>
                <w:szCs w:val="16"/>
              </w:rPr>
              <w:t>U03: Umiejętność samodzielnego formułowania i analizy problemów badawczych w odniesieniu do autentycznego materiału językowego.</w:t>
            </w:r>
          </w:p>
          <w:p w:rsidR="00913DC1" w:rsidRDefault="00913DC1" w:rsidP="00774EC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Pr="00913DC1" w:rsidRDefault="00913DC1" w:rsidP="00774EC4">
            <w:pPr>
              <w:rPr>
                <w:rFonts w:ascii="Verdana" w:hAnsi="Verdana" w:cs="Arial"/>
                <w:sz w:val="16"/>
                <w:szCs w:val="16"/>
              </w:rPr>
            </w:pPr>
            <w:r w:rsidRPr="00913DC1">
              <w:rPr>
                <w:rFonts w:ascii="Verdana" w:hAnsi="Verdana" w:cs="Arial"/>
                <w:sz w:val="16"/>
                <w:szCs w:val="16"/>
              </w:rPr>
              <w:t>U04: Umiejętność twórczej pracy w grupie</w:t>
            </w:r>
          </w:p>
          <w:p w:rsidR="00303F50" w:rsidRPr="00913DC1" w:rsidRDefault="00774EC4" w:rsidP="00774EC4">
            <w:pPr>
              <w:rPr>
                <w:rFonts w:ascii="Verdana" w:hAnsi="Verdana" w:cs="Arial"/>
                <w:sz w:val="16"/>
                <w:szCs w:val="16"/>
              </w:rPr>
            </w:pPr>
            <w:r w:rsidRPr="00913DC1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:rsidR="00303F50" w:rsidRPr="00913DC1" w:rsidRDefault="008D18F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K2_U02</w:t>
            </w:r>
            <w:r w:rsidR="00CC6625" w:rsidRPr="00913DC1">
              <w:rPr>
                <w:rFonts w:ascii="Verdana" w:hAnsi="Verdana" w:cs="Arial"/>
                <w:sz w:val="16"/>
                <w:szCs w:val="16"/>
              </w:rPr>
              <w:t>; K2_U05</w:t>
            </w:r>
          </w:p>
          <w:p w:rsidR="00CC6625" w:rsidRPr="00913DC1" w:rsidRDefault="00CC6625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Default="00913DC1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CC6625" w:rsidRPr="00913DC1" w:rsidRDefault="00591A1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K2_U05; K2_U07</w:t>
            </w:r>
          </w:p>
          <w:p w:rsidR="00CC6625" w:rsidRPr="00913DC1" w:rsidRDefault="00CC6625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Default="00913DC1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CC6625" w:rsidRPr="00913DC1" w:rsidRDefault="00591A1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K2_U02; K2_U010; K2_U07</w:t>
            </w:r>
          </w:p>
          <w:p w:rsidR="00913DC1" w:rsidRPr="00913DC1" w:rsidRDefault="00913DC1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Pr="00913DC1" w:rsidRDefault="00913DC1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913DC1" w:rsidRPr="00913DC1" w:rsidRDefault="00591A1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K2_U09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8D18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9F1BE2">
        <w:trPr>
          <w:cantSplit/>
          <w:trHeight w:val="1497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4EC4" w:rsidRPr="009F1BE2" w:rsidRDefault="00913DC1" w:rsidP="00774EC4">
            <w:pPr>
              <w:rPr>
                <w:rFonts w:ascii="Verdana" w:hAnsi="Verdana" w:cs="Arial"/>
                <w:sz w:val="16"/>
                <w:szCs w:val="16"/>
              </w:rPr>
            </w:pPr>
            <w:r w:rsidRPr="009F1BE2">
              <w:rPr>
                <w:rFonts w:ascii="Verdana" w:hAnsi="Verdana" w:cs="Arial"/>
                <w:sz w:val="16"/>
                <w:szCs w:val="16"/>
              </w:rPr>
              <w:t xml:space="preserve">K01: </w:t>
            </w:r>
            <w:r w:rsidR="009F1BE2" w:rsidRPr="009F1BE2">
              <w:rPr>
                <w:rFonts w:ascii="Verdana" w:hAnsi="Verdana" w:cs="Arial"/>
                <w:sz w:val="16"/>
                <w:szCs w:val="16"/>
              </w:rPr>
              <w:t>zrozumienie roli metafory w skutecznej komunikacji językowej; jej świadome i twórcze zastosowanie w celu usprawnienia procesu komunikacji.</w:t>
            </w:r>
          </w:p>
          <w:p w:rsidR="00303F50" w:rsidRPr="009F1BE2" w:rsidRDefault="00303F50" w:rsidP="00774EC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303F50" w:rsidRPr="009F1BE2" w:rsidRDefault="00913DC1">
            <w:pPr>
              <w:rPr>
                <w:rFonts w:ascii="Verdana" w:hAnsi="Verdana" w:cs="Arial"/>
                <w:sz w:val="16"/>
                <w:szCs w:val="16"/>
              </w:rPr>
            </w:pPr>
            <w:r w:rsidRPr="009F1BE2">
              <w:rPr>
                <w:rFonts w:ascii="Verdana" w:hAnsi="Verdana" w:cs="Arial"/>
                <w:sz w:val="16"/>
                <w:szCs w:val="16"/>
              </w:rPr>
              <w:t xml:space="preserve">K02: </w:t>
            </w:r>
            <w:r w:rsidR="009F1BE2" w:rsidRPr="009F1BE2">
              <w:rPr>
                <w:rFonts w:ascii="Verdana" w:hAnsi="Verdana" w:cs="Arial"/>
                <w:sz w:val="16"/>
                <w:szCs w:val="16"/>
              </w:rPr>
              <w:t>Zdolność do krytycznej analizy</w:t>
            </w:r>
            <w:r w:rsidRPr="009F1BE2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9F1BE2" w:rsidRPr="009F1BE2">
              <w:rPr>
                <w:rFonts w:ascii="Verdana" w:hAnsi="Verdana" w:cs="Arial"/>
                <w:sz w:val="16"/>
                <w:szCs w:val="16"/>
              </w:rPr>
              <w:t xml:space="preserve">różnych typów </w:t>
            </w:r>
            <w:r w:rsidRPr="009F1BE2">
              <w:rPr>
                <w:rFonts w:ascii="Verdana" w:hAnsi="Verdana" w:cs="Arial"/>
                <w:sz w:val="16"/>
                <w:szCs w:val="16"/>
              </w:rPr>
              <w:t>te</w:t>
            </w:r>
            <w:r w:rsidR="009F1BE2" w:rsidRPr="009F1BE2">
              <w:rPr>
                <w:rFonts w:ascii="Verdana" w:hAnsi="Verdana" w:cs="Arial"/>
                <w:sz w:val="16"/>
                <w:szCs w:val="16"/>
              </w:rPr>
              <w:t>kstu pod kątem perswazyjnej funkcji</w:t>
            </w:r>
            <w:r w:rsidRPr="009F1BE2">
              <w:rPr>
                <w:rFonts w:ascii="Verdana" w:hAnsi="Verdana" w:cs="Arial"/>
                <w:sz w:val="16"/>
                <w:szCs w:val="16"/>
              </w:rPr>
              <w:t xml:space="preserve"> metafory.</w:t>
            </w:r>
          </w:p>
        </w:tc>
        <w:tc>
          <w:tcPr>
            <w:tcW w:w="2410" w:type="dxa"/>
          </w:tcPr>
          <w:p w:rsidR="00913DC1" w:rsidRPr="007D2116" w:rsidRDefault="009F1BE2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9F1BE2">
              <w:rPr>
                <w:rFonts w:ascii="Verdana" w:hAnsi="Verdana" w:cs="Arial"/>
                <w:sz w:val="16"/>
                <w:szCs w:val="16"/>
              </w:rPr>
              <w:t>K2_K01; K2_K02</w:t>
            </w:r>
          </w:p>
          <w:p w:rsidR="00913DC1" w:rsidRPr="007D2116" w:rsidRDefault="00913DC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913DC1" w:rsidRPr="007D2116" w:rsidRDefault="00913DC1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  <w:p w:rsidR="009F1BE2" w:rsidRPr="009F1BE2" w:rsidRDefault="009F1BE2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303F50" w:rsidRPr="009F1BE2" w:rsidRDefault="00591A1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K2_K03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1142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1142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C866E0" w:rsidRDefault="00C866E0">
      <w:pPr>
        <w:rPr>
          <w:rFonts w:ascii="Arial" w:hAnsi="Arial" w:cs="Arial"/>
          <w:sz w:val="22"/>
          <w:szCs w:val="14"/>
        </w:rPr>
      </w:pPr>
    </w:p>
    <w:p w:rsidR="00C866E0" w:rsidRDefault="00C866E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9F1BE2">
        <w:trPr>
          <w:trHeight w:val="901"/>
        </w:trPr>
        <w:tc>
          <w:tcPr>
            <w:tcW w:w="9622" w:type="dxa"/>
          </w:tcPr>
          <w:p w:rsidR="00303F50" w:rsidRDefault="00774EC4">
            <w:pPr>
              <w:pStyle w:val="Zawartotabeli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Wykład prowadzącej; prezentacje multimedialne; prezentacje studentów; dyskusja; ćwiczenia w grupach</w:t>
            </w:r>
            <w:r w:rsidR="009F1BE2">
              <w:rPr>
                <w:rFonts w:ascii="Verdana" w:hAnsi="Verdana"/>
                <w:iCs/>
                <w:sz w:val="16"/>
                <w:szCs w:val="16"/>
              </w:rPr>
              <w:t>; praca w grupie online; indywidualny projekt badawczy.</w:t>
            </w:r>
          </w:p>
          <w:p w:rsidR="00CF2C5F" w:rsidRPr="00CF2C5F" w:rsidRDefault="00CF2C5F" w:rsidP="00CF2C5F">
            <w:pPr>
              <w:pStyle w:val="Zawartotabeli"/>
              <w:rPr>
                <w:rFonts w:ascii="Verdana" w:hAnsi="Verdana" w:cs="Arial"/>
                <w:sz w:val="18"/>
                <w:szCs w:val="18"/>
              </w:rPr>
            </w:pPr>
            <w:r w:rsidRPr="00CF2C5F">
              <w:rPr>
                <w:rFonts w:ascii="Verdana" w:hAnsi="Verdana" w:cs="Arial"/>
                <w:b/>
                <w:color w:val="FF0000"/>
                <w:sz w:val="18"/>
                <w:szCs w:val="18"/>
              </w:rPr>
              <w:t xml:space="preserve">W przypadku konieczności nauki zdalnej w okresie pandemii, zajęcia odbywają się synchronicznie przy użyciu aplikacji Microsoft </w:t>
            </w:r>
            <w:proofErr w:type="spellStart"/>
            <w:r w:rsidRPr="00CF2C5F">
              <w:rPr>
                <w:rFonts w:ascii="Verdana" w:hAnsi="Verdana" w:cs="Arial"/>
                <w:b/>
                <w:color w:val="FF0000"/>
                <w:sz w:val="18"/>
                <w:szCs w:val="18"/>
              </w:rPr>
              <w:t>Teams</w:t>
            </w:r>
            <w:proofErr w:type="spellEnd"/>
            <w:r>
              <w:rPr>
                <w:rFonts w:ascii="Verdana" w:hAnsi="Verdana" w:cs="Arial"/>
                <w:b/>
                <w:color w:val="FF0000"/>
                <w:sz w:val="18"/>
                <w:szCs w:val="18"/>
              </w:rPr>
              <w:t xml:space="preserve"> i platformy </w:t>
            </w:r>
            <w:proofErr w:type="spellStart"/>
            <w:r>
              <w:rPr>
                <w:rFonts w:ascii="Verdana" w:hAnsi="Verdana" w:cs="Arial"/>
                <w:b/>
                <w:color w:val="FF0000"/>
                <w:sz w:val="18"/>
                <w:szCs w:val="18"/>
              </w:rPr>
              <w:t>Moodle</w:t>
            </w:r>
            <w:proofErr w:type="spellEnd"/>
            <w:r>
              <w:rPr>
                <w:rFonts w:ascii="Verdana" w:hAnsi="Verdana" w:cs="Arial"/>
                <w:b/>
                <w:color w:val="FF0000"/>
                <w:sz w:val="18"/>
                <w:szCs w:val="18"/>
              </w:rPr>
              <w:t>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591A1A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774EC4" w:rsidRDefault="00774EC4" w:rsidP="00774EC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74EC4" w:rsidTr="006531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74EC4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769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774EC4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74EC4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9F1BE2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BE2" w:rsidRDefault="009F1BE2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F1BE2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9F1BE2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F1BE2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6933A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C866E0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66E0" w:rsidRDefault="00C866E0" w:rsidP="00B92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B92561">
            <w:pPr>
              <w:rPr>
                <w:rFonts w:ascii="Arial" w:hAnsi="Arial" w:cs="Arial"/>
                <w:sz w:val="22"/>
              </w:rPr>
            </w:pPr>
          </w:p>
        </w:tc>
      </w:tr>
      <w:tr w:rsidR="00C866E0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66E0" w:rsidRDefault="00C866E0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C866E0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66E0" w:rsidRDefault="00C866E0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769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C866E0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866E0" w:rsidRDefault="00C866E0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C866E0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66E0" w:rsidRDefault="00C866E0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</w:tr>
      <w:tr w:rsidR="00C866E0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66E0" w:rsidRDefault="00C866E0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769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C866E0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866E0" w:rsidRDefault="00C866E0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866E0" w:rsidRDefault="00C866E0" w:rsidP="00653156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E415A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BD0D6F">
              <w:rPr>
                <w:rFonts w:ascii="Verdana" w:hAnsi="Verdana" w:cs="Arial"/>
                <w:sz w:val="16"/>
                <w:szCs w:val="16"/>
              </w:rPr>
              <w:t>Warunkiem zaliczenia kursu jest p</w:t>
            </w:r>
            <w:r w:rsidRPr="00BD0D6F">
              <w:rPr>
                <w:rFonts w:ascii="Verdana" w:hAnsi="Verdana"/>
                <w:sz w:val="16"/>
                <w:szCs w:val="16"/>
              </w:rPr>
              <w:t>rzygotowanie prezentacji</w:t>
            </w:r>
            <w:r>
              <w:rPr>
                <w:rFonts w:ascii="Verdana" w:hAnsi="Verdana"/>
                <w:sz w:val="16"/>
                <w:szCs w:val="16"/>
              </w:rPr>
              <w:t xml:space="preserve"> i projektu badawczego</w:t>
            </w:r>
            <w:r w:rsidRPr="00BD0D6F">
              <w:rPr>
                <w:rFonts w:ascii="Verdana" w:hAnsi="Verdana"/>
                <w:sz w:val="16"/>
                <w:szCs w:val="16"/>
              </w:rPr>
              <w:t xml:space="preserve"> (50% oceny końco</w:t>
            </w:r>
            <w:r>
              <w:rPr>
                <w:rFonts w:ascii="Verdana" w:hAnsi="Verdana"/>
                <w:sz w:val="16"/>
                <w:szCs w:val="16"/>
              </w:rPr>
              <w:t xml:space="preserve">wej) oraz egzamin w formie eseju (50% oceny końcowej). </w:t>
            </w:r>
            <w:r w:rsidRPr="00BD0D6F">
              <w:rPr>
                <w:rFonts w:ascii="Verdana" w:hAnsi="Verdana"/>
                <w:sz w:val="16"/>
                <w:szCs w:val="16"/>
              </w:rPr>
              <w:t>Minimum zaliczeniowe 60%.</w:t>
            </w:r>
            <w:r>
              <w:rPr>
                <w:rFonts w:ascii="Verdana" w:hAnsi="Verdana"/>
                <w:sz w:val="16"/>
                <w:szCs w:val="16"/>
              </w:rPr>
              <w:t xml:space="preserve"> Standardowa skala ocen.</w:t>
            </w:r>
          </w:p>
          <w:p w:rsidR="00303F50" w:rsidRDefault="00CF2C5F" w:rsidP="00CF2C5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92AC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przypadku konieczności nauki zdalnej w okresie pandemii, student jest zobowiązany do aktywnego uczestnictwa w zajęciach online i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umieszczania </w:t>
            </w:r>
            <w:r w:rsidRPr="00792AC8">
              <w:rPr>
                <w:rFonts w:ascii="Arial" w:hAnsi="Arial" w:cs="Arial"/>
                <w:b/>
                <w:color w:val="FF0000"/>
                <w:sz w:val="20"/>
                <w:szCs w:val="20"/>
              </w:rPr>
              <w:t>w wyznaczonym te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rminie kolejnych etapów projektu</w:t>
            </w:r>
            <w:r w:rsidRPr="00792AC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na platformie </w:t>
            </w:r>
            <w:proofErr w:type="spellStart"/>
            <w:r w:rsidRPr="00792AC8">
              <w:rPr>
                <w:rFonts w:ascii="Arial" w:hAnsi="Arial" w:cs="Arial"/>
                <w:b/>
                <w:color w:val="FF0000"/>
                <w:sz w:val="20"/>
                <w:szCs w:val="20"/>
              </w:rPr>
              <w:t>Moodle</w:t>
            </w:r>
            <w:proofErr w:type="spellEnd"/>
            <w:r w:rsidRPr="00792AC8">
              <w:rPr>
                <w:rFonts w:ascii="Arial" w:hAnsi="Arial" w:cs="Arial"/>
                <w:b/>
                <w:color w:val="FF0000"/>
                <w:sz w:val="20"/>
                <w:szCs w:val="20"/>
              </w:rPr>
              <w:t>. W przypadku więcej niż dwóch nieobecności na zajęciach (online lub w klasie) student jest zobowiązany do nadrobienia materiału w sposób uzgodniony z prowadzącym.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C866E0" w:rsidRDefault="00C866E0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F1BE2">
        <w:trPr>
          <w:trHeight w:val="1136"/>
        </w:trPr>
        <w:tc>
          <w:tcPr>
            <w:tcW w:w="9622" w:type="dxa"/>
          </w:tcPr>
          <w:p w:rsidR="00774EC4" w:rsidRPr="009F1BE2" w:rsidRDefault="00774EC4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9F1BE2">
              <w:rPr>
                <w:rFonts w:ascii="Verdana" w:hAnsi="Verdana" w:cs="Calibri"/>
                <w:sz w:val="16"/>
                <w:szCs w:val="16"/>
              </w:rPr>
              <w:t>Krótka historia teorii metafory</w:t>
            </w:r>
          </w:p>
          <w:p w:rsidR="00774EC4" w:rsidRPr="009F1BE2" w:rsidRDefault="00774EC4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9F1BE2">
              <w:rPr>
                <w:rFonts w:ascii="Verdana" w:hAnsi="Verdana" w:cs="Calibri"/>
                <w:sz w:val="16"/>
                <w:szCs w:val="16"/>
              </w:rPr>
              <w:t>Podstawowe mechanizmy zjawiska metafory</w:t>
            </w:r>
          </w:p>
          <w:p w:rsidR="00774EC4" w:rsidRPr="008D18F5" w:rsidRDefault="00774EC4" w:rsidP="008D18F5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9F1BE2">
              <w:rPr>
                <w:rFonts w:ascii="Verdana" w:hAnsi="Verdana" w:cs="Calibri"/>
                <w:sz w:val="16"/>
                <w:szCs w:val="16"/>
              </w:rPr>
              <w:t xml:space="preserve">Rodzaje </w:t>
            </w:r>
            <w:r w:rsidR="008D18F5">
              <w:rPr>
                <w:rFonts w:ascii="Verdana" w:hAnsi="Verdana" w:cs="Calibri"/>
                <w:sz w:val="16"/>
                <w:szCs w:val="16"/>
              </w:rPr>
              <w:t xml:space="preserve">i systemy </w:t>
            </w:r>
            <w:r w:rsidRPr="009F1BE2">
              <w:rPr>
                <w:rFonts w:ascii="Verdana" w:hAnsi="Verdana" w:cs="Calibri"/>
                <w:sz w:val="16"/>
                <w:szCs w:val="16"/>
              </w:rPr>
              <w:t>metafor</w:t>
            </w:r>
          </w:p>
          <w:p w:rsidR="00774EC4" w:rsidRPr="009F1BE2" w:rsidRDefault="00774EC4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9F1BE2">
              <w:rPr>
                <w:rFonts w:ascii="Verdana" w:hAnsi="Verdana" w:cs="Calibri"/>
                <w:sz w:val="16"/>
                <w:szCs w:val="16"/>
              </w:rPr>
              <w:t>Zjawisko metafory w literaturze</w:t>
            </w:r>
          </w:p>
          <w:p w:rsidR="00774EC4" w:rsidRPr="009F1BE2" w:rsidRDefault="008D18F5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Zjawisko metafory w teorii języka</w:t>
            </w:r>
          </w:p>
          <w:p w:rsidR="00774EC4" w:rsidRPr="009F1BE2" w:rsidRDefault="00774EC4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9F1BE2">
              <w:rPr>
                <w:rFonts w:ascii="Verdana" w:hAnsi="Verdana" w:cs="Calibri"/>
                <w:sz w:val="16"/>
                <w:szCs w:val="16"/>
              </w:rPr>
              <w:t xml:space="preserve">Metafora, metonimia i </w:t>
            </w:r>
            <w:proofErr w:type="spellStart"/>
            <w:r w:rsidRPr="009F1BE2">
              <w:rPr>
                <w:rFonts w:ascii="Verdana" w:hAnsi="Verdana" w:cs="Calibri"/>
                <w:sz w:val="16"/>
                <w:szCs w:val="16"/>
              </w:rPr>
              <w:t>metaftonimia</w:t>
            </w:r>
            <w:proofErr w:type="spellEnd"/>
          </w:p>
          <w:p w:rsidR="00774EC4" w:rsidRPr="009F1BE2" w:rsidRDefault="00774EC4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9F1BE2">
              <w:rPr>
                <w:rFonts w:ascii="Verdana" w:hAnsi="Verdana" w:cs="Calibri"/>
                <w:sz w:val="16"/>
                <w:szCs w:val="16"/>
              </w:rPr>
              <w:t>Metafora i metonimia w idiomach</w:t>
            </w:r>
          </w:p>
          <w:p w:rsidR="00774EC4" w:rsidRPr="009F1BE2" w:rsidRDefault="008D18F5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P</w:t>
            </w:r>
            <w:r w:rsidR="00774EC4" w:rsidRPr="009F1BE2">
              <w:rPr>
                <w:rFonts w:ascii="Verdana" w:hAnsi="Verdana" w:cs="Calibri"/>
                <w:sz w:val="16"/>
                <w:szCs w:val="16"/>
              </w:rPr>
              <w:t>ozajęzykowe realizacje metafor</w:t>
            </w:r>
          </w:p>
          <w:p w:rsidR="00774EC4" w:rsidRPr="009F1BE2" w:rsidRDefault="00774EC4" w:rsidP="00774EC4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 w:rsidRPr="009F1BE2">
              <w:rPr>
                <w:rFonts w:ascii="Verdana" w:hAnsi="Verdana" w:cs="Calibri"/>
                <w:sz w:val="16"/>
                <w:szCs w:val="16"/>
              </w:rPr>
              <w:t>Zjawisko metafory w polityce</w:t>
            </w:r>
          </w:p>
          <w:p w:rsidR="00303F50" w:rsidRPr="009F1BE2" w:rsidRDefault="00774EC4" w:rsidP="009F1BE2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F1BE2">
              <w:rPr>
                <w:rFonts w:ascii="Verdana" w:hAnsi="Verdana" w:cs="Calibri"/>
              </w:rPr>
              <w:t>Uniwersalność i kulturowe uwarunkowania metafor</w:t>
            </w:r>
          </w:p>
        </w:tc>
      </w:tr>
    </w:tbl>
    <w:p w:rsidR="00303F50" w:rsidRPr="009F1BE2" w:rsidRDefault="00303F50">
      <w:pPr>
        <w:rPr>
          <w:rFonts w:ascii="Arial" w:hAnsi="Arial" w:cs="Arial"/>
          <w:sz w:val="16"/>
          <w:szCs w:val="16"/>
        </w:rPr>
      </w:pPr>
    </w:p>
    <w:p w:rsidR="00C866E0" w:rsidRDefault="00C866E0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C866E0">
        <w:trPr>
          <w:trHeight w:val="476"/>
        </w:trPr>
        <w:tc>
          <w:tcPr>
            <w:tcW w:w="9622" w:type="dxa"/>
          </w:tcPr>
          <w:p w:rsidR="00303F50" w:rsidRPr="00C866E0" w:rsidRDefault="00F42AA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66E0">
              <w:rPr>
                <w:rFonts w:ascii="Arial" w:hAnsi="Arial" w:cs="Arial"/>
                <w:bCs/>
                <w:sz w:val="20"/>
                <w:szCs w:val="20"/>
                <w:lang w:val="en-US"/>
              </w:rPr>
              <w:t>Kövecses</w:t>
            </w:r>
            <w:proofErr w:type="spellEnd"/>
            <w:r w:rsidRPr="00C866E0">
              <w:rPr>
                <w:rFonts w:ascii="Arial" w:hAnsi="Arial" w:cs="Arial"/>
                <w:bCs/>
                <w:sz w:val="20"/>
                <w:szCs w:val="20"/>
                <w:lang w:val="en-US"/>
              </w:rPr>
              <w:t>, Zoltan. 2010</w:t>
            </w:r>
            <w:r w:rsidR="00774EC4" w:rsidRPr="00C866E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</w:t>
            </w:r>
            <w:r w:rsidR="00774EC4" w:rsidRPr="00C866E0">
              <w:rPr>
                <w:rFonts w:ascii="Arial" w:hAnsi="Arial" w:cs="Arial"/>
                <w:bCs/>
                <w:i/>
                <w:iCs/>
                <w:sz w:val="20"/>
                <w:szCs w:val="20"/>
                <w:lang w:val="en-US"/>
              </w:rPr>
              <w:t>Metaphor: a Practical Introduction.</w:t>
            </w:r>
            <w:r w:rsidR="00774EC4" w:rsidRPr="00C866E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Oxford: OUP.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85583">
        <w:trPr>
          <w:trHeight w:val="1112"/>
        </w:trPr>
        <w:tc>
          <w:tcPr>
            <w:tcW w:w="9622" w:type="dxa"/>
          </w:tcPr>
          <w:p w:rsidR="009F1BE2" w:rsidRPr="00C866E0" w:rsidRDefault="00774EC4" w:rsidP="009F1BE2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 xml:space="preserve">Knowles, Murray and </w:t>
            </w:r>
            <w:proofErr w:type="spellStart"/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>Rosamund</w:t>
            </w:r>
            <w:proofErr w:type="spellEnd"/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 xml:space="preserve"> Moon. 2006. </w:t>
            </w:r>
            <w:r w:rsidRPr="00C866E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Introducing Metaphor.</w:t>
            </w:r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1BE2" w:rsidRPr="00C866E0">
              <w:rPr>
                <w:rFonts w:ascii="Arial" w:hAnsi="Arial" w:cs="Arial"/>
                <w:sz w:val="20"/>
                <w:szCs w:val="20"/>
                <w:lang w:val="en-US"/>
              </w:rPr>
              <w:t>London and New York: Routledge.</w:t>
            </w:r>
          </w:p>
          <w:p w:rsidR="00774EC4" w:rsidRPr="00C866E0" w:rsidRDefault="00774EC4" w:rsidP="009F1BE2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>Lakoff</w:t>
            </w:r>
            <w:proofErr w:type="spellEnd"/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 xml:space="preserve">, George and Johnson, Mark. 2003. </w:t>
            </w:r>
            <w:r w:rsidRPr="00C866E0">
              <w:rPr>
                <w:rFonts w:ascii="Arial" w:hAnsi="Arial" w:cs="Arial"/>
                <w:i/>
                <w:sz w:val="20"/>
                <w:szCs w:val="20"/>
                <w:lang w:val="en-US"/>
              </w:rPr>
              <w:t>Metaphors We Live By</w:t>
            </w:r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C866E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C866E0">
              <w:rPr>
                <w:rFonts w:ascii="Arial" w:hAnsi="Arial" w:cs="Arial"/>
                <w:sz w:val="20"/>
                <w:szCs w:val="20"/>
                <w:lang w:val="en-US"/>
              </w:rPr>
              <w:t>Chicago and London: The University of Chicago Press.</w:t>
            </w:r>
          </w:p>
          <w:p w:rsidR="00303F50" w:rsidRPr="00774EC4" w:rsidRDefault="00774EC4" w:rsidP="009F1BE2">
            <w:pPr>
              <w:widowControl/>
              <w:suppressAutoHyphens w:val="0"/>
              <w:autoSpaceDE/>
              <w:jc w:val="both"/>
              <w:rPr>
                <w:rFonts w:ascii="Verdana" w:hAnsi="Verdana"/>
                <w:sz w:val="16"/>
                <w:lang w:val="en-US"/>
              </w:rPr>
            </w:pPr>
            <w:r w:rsidRPr="00C866E0">
              <w:rPr>
                <w:rFonts w:ascii="Arial" w:hAnsi="Arial" w:cs="Arial"/>
                <w:sz w:val="20"/>
                <w:szCs w:val="20"/>
                <w:lang w:val="de-DE"/>
              </w:rPr>
              <w:t xml:space="preserve">Ungerer, Friedrich </w:t>
            </w:r>
            <w:proofErr w:type="spellStart"/>
            <w:r w:rsidRPr="00C866E0">
              <w:rPr>
                <w:rFonts w:ascii="Arial" w:hAnsi="Arial" w:cs="Arial"/>
                <w:sz w:val="20"/>
                <w:szCs w:val="20"/>
                <w:lang w:val="de-DE"/>
              </w:rPr>
              <w:t>and</w:t>
            </w:r>
            <w:proofErr w:type="spellEnd"/>
            <w:r w:rsidRPr="00C866E0">
              <w:rPr>
                <w:rFonts w:ascii="Arial" w:hAnsi="Arial" w:cs="Arial"/>
                <w:sz w:val="20"/>
                <w:szCs w:val="20"/>
                <w:lang w:val="de-DE"/>
              </w:rPr>
              <w:t xml:space="preserve"> Hans-Jorg Schmid. </w:t>
            </w:r>
            <w:r w:rsidRPr="00C866E0">
              <w:rPr>
                <w:rFonts w:ascii="Arial" w:hAnsi="Arial" w:cs="Arial"/>
                <w:sz w:val="20"/>
                <w:szCs w:val="20"/>
                <w:lang w:val="en-GB"/>
              </w:rPr>
              <w:t xml:space="preserve">2006. </w:t>
            </w:r>
            <w:r w:rsidRPr="00C866E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An Introduction to </w:t>
            </w:r>
            <w:proofErr w:type="spellStart"/>
            <w:r w:rsidRPr="00C866E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CognitiveLinguistics</w:t>
            </w:r>
            <w:proofErr w:type="spellEnd"/>
            <w:r w:rsidRPr="00C866E0">
              <w:rPr>
                <w:rFonts w:ascii="Arial" w:hAnsi="Arial" w:cs="Arial"/>
                <w:sz w:val="20"/>
                <w:szCs w:val="20"/>
                <w:lang w:val="en-GB"/>
              </w:rPr>
              <w:t>. London: Longman.</w:t>
            </w:r>
          </w:p>
        </w:tc>
      </w:tr>
    </w:tbl>
    <w:p w:rsidR="00303F50" w:rsidRPr="00774EC4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Pr="00774EC4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Pr="00774EC4" w:rsidRDefault="00303F50">
      <w:pPr>
        <w:pStyle w:val="Tekstdymka1"/>
        <w:rPr>
          <w:rFonts w:ascii="Arial" w:hAnsi="Arial" w:cs="Arial"/>
          <w:sz w:val="22"/>
          <w:lang w:val="en-GB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C855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C855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C855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74EC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774E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774E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774E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774E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4B" w:rsidRDefault="001A6D4B">
      <w:r>
        <w:separator/>
      </w:r>
    </w:p>
  </w:endnote>
  <w:endnote w:type="continuationSeparator" w:id="0">
    <w:p w:rsidR="001A6D4B" w:rsidRDefault="001A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85583">
      <w:rPr>
        <w:noProof/>
      </w:rPr>
      <w:t>4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4B" w:rsidRDefault="001A6D4B">
      <w:r>
        <w:separator/>
      </w:r>
    </w:p>
  </w:footnote>
  <w:footnote w:type="continuationSeparator" w:id="0">
    <w:p w:rsidR="001A6D4B" w:rsidRDefault="001A6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46B66AE3"/>
    <w:multiLevelType w:val="hybridMultilevel"/>
    <w:tmpl w:val="81A654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9C6837"/>
    <w:multiLevelType w:val="hybridMultilevel"/>
    <w:tmpl w:val="4BC4F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11424B"/>
    <w:rsid w:val="0013719D"/>
    <w:rsid w:val="001A6D4B"/>
    <w:rsid w:val="0025153B"/>
    <w:rsid w:val="00303F50"/>
    <w:rsid w:val="0039256E"/>
    <w:rsid w:val="00434CDD"/>
    <w:rsid w:val="00463CBA"/>
    <w:rsid w:val="005038DB"/>
    <w:rsid w:val="005879AB"/>
    <w:rsid w:val="00591A1A"/>
    <w:rsid w:val="005C068F"/>
    <w:rsid w:val="005E442F"/>
    <w:rsid w:val="00653156"/>
    <w:rsid w:val="006933A0"/>
    <w:rsid w:val="006B043F"/>
    <w:rsid w:val="00700CD5"/>
    <w:rsid w:val="00716872"/>
    <w:rsid w:val="00774EC4"/>
    <w:rsid w:val="007D2116"/>
    <w:rsid w:val="00827D3B"/>
    <w:rsid w:val="00847145"/>
    <w:rsid w:val="008B703C"/>
    <w:rsid w:val="008D18F5"/>
    <w:rsid w:val="009026FF"/>
    <w:rsid w:val="00913DC1"/>
    <w:rsid w:val="009F1BE2"/>
    <w:rsid w:val="00A8544F"/>
    <w:rsid w:val="00C85583"/>
    <w:rsid w:val="00C866E0"/>
    <w:rsid w:val="00CC6625"/>
    <w:rsid w:val="00CF2C5F"/>
    <w:rsid w:val="00D32FBE"/>
    <w:rsid w:val="00DB3679"/>
    <w:rsid w:val="00DF4C50"/>
    <w:rsid w:val="00E415AC"/>
    <w:rsid w:val="00EB69E7"/>
    <w:rsid w:val="00EE754B"/>
    <w:rsid w:val="00F00396"/>
    <w:rsid w:val="00F4279D"/>
    <w:rsid w:val="00F42AA5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774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774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6</cp:revision>
  <cp:lastPrinted>2012-01-27T06:28:00Z</cp:lastPrinted>
  <dcterms:created xsi:type="dcterms:W3CDTF">2020-09-27T15:13:00Z</dcterms:created>
  <dcterms:modified xsi:type="dcterms:W3CDTF">2020-09-27T21:36:00Z</dcterms:modified>
</cp:coreProperties>
</file>