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3EDF5" w14:textId="77777777" w:rsidR="00062D59" w:rsidRPr="00633BE5" w:rsidRDefault="00062D59">
      <w:pPr>
        <w:autoSpaceDE/>
        <w:jc w:val="right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14:paraId="28FC90F8" w14:textId="77777777" w:rsidR="00062D59" w:rsidRPr="00633BE5" w:rsidRDefault="00062D59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7C524013" w14:textId="77777777" w:rsidR="00062D59" w:rsidRPr="00633BE5" w:rsidRDefault="00062D59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7A711744" w14:textId="77777777" w:rsidR="00062D59" w:rsidRPr="00633BE5" w:rsidRDefault="00062D59">
      <w:pPr>
        <w:pStyle w:val="Nagwek1"/>
        <w:rPr>
          <w:rFonts w:ascii="Arial" w:hAnsi="Arial" w:cs="Arial"/>
          <w:sz w:val="24"/>
          <w:szCs w:val="22"/>
        </w:rPr>
      </w:pPr>
      <w:r w:rsidRPr="00633BE5">
        <w:rPr>
          <w:rFonts w:ascii="Arial" w:hAnsi="Arial" w:cs="Arial"/>
          <w:b/>
          <w:bCs/>
          <w:sz w:val="24"/>
          <w:szCs w:val="22"/>
        </w:rPr>
        <w:t>KARTA KURSU</w:t>
      </w:r>
    </w:p>
    <w:p w14:paraId="5F9685C2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C965FA2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FDFA2DE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A8123A" w:rsidRPr="00633BE5" w14:paraId="400943D4" w14:textId="77777777" w:rsidTr="00A8123A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6177F065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514E330C" w14:textId="77777777" w:rsidR="00A8123A" w:rsidRPr="00633BE5" w:rsidRDefault="00C1577A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Teksty popkultury</w:t>
            </w:r>
          </w:p>
        </w:tc>
      </w:tr>
      <w:tr w:rsidR="00A8123A" w:rsidRPr="00633BE5" w14:paraId="4ABA92D5" w14:textId="77777777" w:rsidTr="00A8123A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3E7BE825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32859BE6" w14:textId="77777777" w:rsidR="00A8123A" w:rsidRPr="00633BE5" w:rsidRDefault="00C1577A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Texts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of pop-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culture</w:t>
            </w:r>
            <w:proofErr w:type="spellEnd"/>
            <w:r w:rsidR="00A8123A" w:rsidRPr="00633BE5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</w:tbl>
    <w:p w14:paraId="729FCBC5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062D59" w:rsidRPr="00633BE5" w14:paraId="13483051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7592EF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36B90E0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dr hab. Tomasz Sikora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0A19E71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62D59" w:rsidRPr="00633BE5" w14:paraId="5C2DC54E" w14:textId="77777777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372500B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3758DC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FCE39E8" w14:textId="77777777" w:rsidR="00062D59" w:rsidRDefault="00C1577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dr hab. Tomasz Sikora</w:t>
            </w:r>
          </w:p>
          <w:p w14:paraId="15904EDA" w14:textId="77777777" w:rsidR="00E65AD6" w:rsidRPr="00633BE5" w:rsidRDefault="00E65AD6" w:rsidP="00E65A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Anna Chromik</w:t>
            </w:r>
          </w:p>
        </w:tc>
      </w:tr>
      <w:tr w:rsidR="00062D59" w:rsidRPr="00633BE5" w14:paraId="1050C70A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2F71F72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D7E37A6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E29AFFA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3B95CBDD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5F08D79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8700F54" w14:textId="77777777" w:rsidR="00062D59" w:rsidRPr="00633BE5" w:rsidRDefault="00FA263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E090871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BABE04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14:paraId="23188C67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14:paraId="7FCF0316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Opis kursu (cele </w:t>
      </w:r>
      <w:r w:rsidR="00FA2639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>)</w:t>
      </w:r>
    </w:p>
    <w:p w14:paraId="43B6619F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062D59" w:rsidRPr="00633BE5" w14:paraId="17D1692C" w14:textId="77777777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2588DF29" w14:textId="77777777" w:rsidR="000C795B" w:rsidRDefault="000C795B" w:rsidP="00A159AF"/>
          <w:p w14:paraId="0EE5EEEE" w14:textId="77777777" w:rsidR="00062D59" w:rsidRDefault="00A159AF" w:rsidP="00A159AF">
            <w:r>
              <w:t>Kurs „Teksty popkultury” ma na celu rozwijanie umiejętności odczytywania tekstów popkultury oraz rozpoznawania popkulturowych kodów komunikacyjnych</w:t>
            </w:r>
            <w:r w:rsidR="00BC7F1F">
              <w:t xml:space="preserve"> w kontekście kodów kulturowych i mechanizmów produkcji i dystrybucji znaczenia</w:t>
            </w:r>
            <w:r>
              <w:t xml:space="preserve">. Kultura popularna jest we współczesnym świecie potężnym nośnikiem wartości, idei i przekazów wszelkiej treści. Korzystając przede wszystkim z narzędzi </w:t>
            </w:r>
            <w:r w:rsidR="00BC7F1F">
              <w:t xml:space="preserve">analizy semiotycznej i dorobku </w:t>
            </w:r>
            <w:r>
              <w:t>Brytyjskich Studiów Kulturowych</w:t>
            </w:r>
            <w:r w:rsidR="00BC7F1F">
              <w:t xml:space="preserve"> (szkoła Birmingham)</w:t>
            </w:r>
            <w:r>
              <w:t>, studentki i studenci będą analizować różnego rodzaju teksty popkultur</w:t>
            </w:r>
            <w:r w:rsidR="0021233D">
              <w:t>y, praktyki kulturowe i wytwory kultury materialnej.</w:t>
            </w:r>
            <w:r w:rsidR="00FA2639">
              <w:t xml:space="preserve"> </w:t>
            </w:r>
            <w:r>
              <w:t xml:space="preserve">Warto zastanowić się nad społecznym, kulturowym i politycznym oddziaływaniem popkultury, a zwłaszcza nad relacją popkultury do kapitalistycznej kultury konsumeryzmu, ale również nad jej potencjałem emancypacyjnym. Studentki i studenci będą zachęcani do proponowania własnych przykładów i analiz z zakresu kultury popularnej. </w:t>
            </w:r>
          </w:p>
          <w:p w14:paraId="46CBE9B4" w14:textId="77777777" w:rsidR="000C795B" w:rsidRPr="00A159AF" w:rsidRDefault="000C795B" w:rsidP="00A159AF"/>
        </w:tc>
      </w:tr>
    </w:tbl>
    <w:p w14:paraId="57BC7B19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4CB5E2C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8E8B3FF" w14:textId="77777777" w:rsidR="00062D59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Warunki wstępne</w:t>
      </w:r>
    </w:p>
    <w:p w14:paraId="2FEDE2EE" w14:textId="77777777" w:rsidR="000C795B" w:rsidRPr="00633BE5" w:rsidRDefault="000C795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7D6C9388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24E1AC6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965EF4E" w14:textId="77777777" w:rsidR="00062D59" w:rsidRPr="00633BE5" w:rsidRDefault="00062D59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769A40D9" w14:textId="77777777" w:rsidR="00062D59" w:rsidRPr="00633BE5" w:rsidRDefault="00062D5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Studenci powinni posiadać podstawową wiedzę na temat zagadnień </w:t>
            </w:r>
            <w:r w:rsidR="00A159AF">
              <w:rPr>
                <w:rFonts w:ascii="Arial" w:hAnsi="Arial" w:cs="Arial"/>
                <w:sz w:val="22"/>
                <w:szCs w:val="22"/>
              </w:rPr>
              <w:t xml:space="preserve">z zakresu kultury popularnej. </w:t>
            </w:r>
          </w:p>
          <w:p w14:paraId="16B6C9E8" w14:textId="77777777" w:rsidR="00062D59" w:rsidRPr="00633BE5" w:rsidRDefault="00062D5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614E38C5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964C8D5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3505DCC" w14:textId="77777777" w:rsidR="000C795B" w:rsidRDefault="000C795B" w:rsidP="007629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2B242A" w14:textId="77777777" w:rsidR="00062D59" w:rsidRDefault="00062D59" w:rsidP="00762935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Studenci powinni umieć przeprowadzić </w:t>
            </w:r>
            <w:r w:rsidR="00762935">
              <w:rPr>
                <w:rFonts w:ascii="Arial" w:hAnsi="Arial" w:cs="Arial"/>
                <w:sz w:val="22"/>
                <w:szCs w:val="22"/>
              </w:rPr>
              <w:t xml:space="preserve">podstawową 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analizę </w:t>
            </w:r>
            <w:r w:rsidR="00A159AF">
              <w:rPr>
                <w:rFonts w:ascii="Arial" w:hAnsi="Arial" w:cs="Arial"/>
                <w:sz w:val="22"/>
                <w:szCs w:val="22"/>
              </w:rPr>
              <w:t xml:space="preserve">tekstów literackich </w:t>
            </w:r>
            <w:r w:rsidR="00762935">
              <w:rPr>
                <w:rFonts w:ascii="Arial" w:hAnsi="Arial" w:cs="Arial"/>
                <w:sz w:val="22"/>
                <w:szCs w:val="22"/>
              </w:rPr>
              <w:t>i</w:t>
            </w:r>
            <w:r w:rsidR="00A159AF">
              <w:rPr>
                <w:rFonts w:ascii="Arial" w:hAnsi="Arial" w:cs="Arial"/>
                <w:sz w:val="22"/>
                <w:szCs w:val="22"/>
              </w:rPr>
              <w:t xml:space="preserve"> kulturowych. </w:t>
            </w:r>
          </w:p>
          <w:p w14:paraId="3A797A1B" w14:textId="77777777" w:rsidR="000C795B" w:rsidRPr="00633BE5" w:rsidRDefault="000C795B" w:rsidP="007629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44C025C2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0E4CB0A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44E0092" w14:textId="77777777" w:rsidR="00062D59" w:rsidRPr="00633BE5" w:rsidRDefault="00062D59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F78B4E3" w14:textId="5B173CEB" w:rsidR="00062D59" w:rsidRPr="00633BE5" w:rsidRDefault="00062D5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754D49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212299C7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477219DF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F574AC9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69078042" w14:textId="77777777" w:rsidR="000C795B" w:rsidRDefault="000C795B" w:rsidP="000C795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14:paraId="5FD046CE" w14:textId="77777777" w:rsidR="000C795B" w:rsidRDefault="000C795B" w:rsidP="000C79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C795B" w14:paraId="783AD19A" w14:textId="77777777" w:rsidTr="00513B2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4393D14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2E905DA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0925104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C795B" w14:paraId="702952E9" w14:textId="77777777" w:rsidTr="00513B23">
        <w:trPr>
          <w:cantSplit/>
          <w:trHeight w:val="1838"/>
        </w:trPr>
        <w:tc>
          <w:tcPr>
            <w:tcW w:w="1979" w:type="dxa"/>
            <w:vMerge/>
          </w:tcPr>
          <w:p w14:paraId="03880845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4B1F458" w14:textId="77777777" w:rsidR="000C795B" w:rsidRPr="00E36969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Pr="00E36969">
              <w:rPr>
                <w:rFonts w:ascii="Arial" w:hAnsi="Arial" w:cs="Arial"/>
                <w:sz w:val="20"/>
                <w:szCs w:val="20"/>
              </w:rPr>
              <w:t>zna na poziomie rozszerzonym terminologię i teorię z zakresu historii i kultury krajów</w:t>
            </w:r>
          </w:p>
          <w:p w14:paraId="09F78D11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Anglojęzycznych</w:t>
            </w:r>
          </w:p>
          <w:p w14:paraId="78EB8862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C152E" w14:textId="77777777" w:rsidR="000C795B" w:rsidRPr="00E36969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</w:t>
            </w:r>
          </w:p>
          <w:p w14:paraId="5C257008" w14:textId="77777777" w:rsidR="000C795B" w:rsidRPr="00E36969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problematyzowania, różnych wytworów kultury właściwe dla wybranych tradycji, teorii lub</w:t>
            </w:r>
          </w:p>
          <w:p w14:paraId="2347D985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szkół badawczych w zakresie filologii angielskiej</w:t>
            </w:r>
          </w:p>
        </w:tc>
        <w:tc>
          <w:tcPr>
            <w:tcW w:w="2365" w:type="dxa"/>
          </w:tcPr>
          <w:p w14:paraId="16708B66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76A097DA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EE7132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794D54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9851E8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E36969">
              <w:rPr>
                <w:rFonts w:ascii="Arial" w:hAnsi="Arial" w:cs="Arial"/>
                <w:sz w:val="20"/>
                <w:szCs w:val="20"/>
              </w:rPr>
              <w:t>W05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8AE236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14FC8B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5E9C91" w14:textId="77777777" w:rsidR="000C795B" w:rsidRDefault="000C795B" w:rsidP="000C795B">
      <w:pPr>
        <w:rPr>
          <w:rFonts w:ascii="Arial" w:hAnsi="Arial" w:cs="Arial"/>
          <w:sz w:val="22"/>
          <w:szCs w:val="16"/>
        </w:rPr>
      </w:pPr>
    </w:p>
    <w:p w14:paraId="54A9647B" w14:textId="77777777" w:rsidR="000C795B" w:rsidRDefault="000C795B" w:rsidP="000C795B">
      <w:pPr>
        <w:rPr>
          <w:rFonts w:ascii="Arial" w:hAnsi="Arial" w:cs="Arial"/>
          <w:sz w:val="22"/>
          <w:szCs w:val="16"/>
        </w:rPr>
      </w:pPr>
    </w:p>
    <w:p w14:paraId="01809BA1" w14:textId="77777777" w:rsidR="000C795B" w:rsidRDefault="000C795B" w:rsidP="000C795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C795B" w14:paraId="2F3BB5E2" w14:textId="77777777" w:rsidTr="00513B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DDF13E7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20B6966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AD7433F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C795B" w14:paraId="1D968897" w14:textId="77777777" w:rsidTr="00513B23">
        <w:trPr>
          <w:cantSplit/>
          <w:trHeight w:val="2116"/>
        </w:trPr>
        <w:tc>
          <w:tcPr>
            <w:tcW w:w="1985" w:type="dxa"/>
            <w:vMerge/>
          </w:tcPr>
          <w:p w14:paraId="20BD6B75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DD01E81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E36969">
              <w:rPr>
                <w:rFonts w:ascii="Arial" w:hAnsi="Arial" w:cs="Arial"/>
                <w:sz w:val="20"/>
                <w:szCs w:val="20"/>
              </w:rPr>
              <w:t>wyszukuje, analizuje, ocenia, selekcjonuje i użytkuje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informacje z wykorzystaniem różnych źródeł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formułować na tej podstawie krytyczne sądy</w:t>
            </w:r>
          </w:p>
          <w:p w14:paraId="542EFAC7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577BD0" w14:textId="77777777" w:rsidR="000C795B" w:rsidRPr="00E36969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E3696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przeprowadza krytyczną analizę i interpretację różnych rodzajów wytworów kultury,</w:t>
            </w:r>
          </w:p>
          <w:p w14:paraId="1C359409" w14:textId="77777777" w:rsidR="000C795B" w:rsidRPr="00E36969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stosując oryginalne podejścia, uwzględniające nowe osiągnięcia humanistyki, w celu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określenia ich znaczeń, oddziaływania społecznego, miejsca w procesie historycznokulturowym</w:t>
            </w:r>
          </w:p>
          <w:p w14:paraId="4E7CDCF5" w14:textId="77777777" w:rsidR="000C795B" w:rsidRPr="00E36969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358BFB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formułuje krytyczne opinie o wytworach kultury na podstawie wiedzy naukowej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doświadczenia oraz prezentuje opracowania krytyczne w różnych formach i w różnych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mediach</w:t>
            </w:r>
          </w:p>
          <w:p w14:paraId="4C47E204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CB69861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0400B4C8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2413BB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15B3D1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A02C52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</w:t>
            </w:r>
            <w:r w:rsidRPr="00E36969">
              <w:rPr>
                <w:rFonts w:ascii="Arial" w:hAnsi="Arial" w:cs="Arial"/>
                <w:sz w:val="20"/>
                <w:szCs w:val="20"/>
              </w:rPr>
              <w:t>05</w:t>
            </w:r>
          </w:p>
          <w:p w14:paraId="57D125FF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AB8A2C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E067FE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0242FB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D06A82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2B01B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7ABC19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E36969">
              <w:rPr>
                <w:rFonts w:ascii="Arial" w:hAnsi="Arial" w:cs="Arial"/>
                <w:sz w:val="20"/>
                <w:szCs w:val="20"/>
              </w:rPr>
              <w:t>U07</w:t>
            </w:r>
          </w:p>
          <w:p w14:paraId="1C8EDF14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10CD7F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A842B4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13A465" w14:textId="77777777" w:rsidR="000C795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2D0CA" w14:textId="77777777" w:rsidR="000C795B" w:rsidRDefault="000C795B" w:rsidP="000C795B">
      <w:pPr>
        <w:rPr>
          <w:rFonts w:ascii="Arial" w:hAnsi="Arial" w:cs="Arial"/>
          <w:sz w:val="22"/>
          <w:szCs w:val="16"/>
        </w:rPr>
      </w:pPr>
    </w:p>
    <w:p w14:paraId="0E109740" w14:textId="77777777" w:rsidR="000C795B" w:rsidRDefault="000C795B" w:rsidP="000C795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C795B" w14:paraId="65061527" w14:textId="77777777" w:rsidTr="00513B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8718C4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2CDD89E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DFBEED5" w14:textId="77777777" w:rsidR="000C795B" w:rsidRDefault="000C795B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C795B" w:rsidRPr="00084FEB" w14:paraId="538F1964" w14:textId="77777777" w:rsidTr="00513B23">
        <w:trPr>
          <w:cantSplit/>
          <w:trHeight w:val="1984"/>
        </w:trPr>
        <w:tc>
          <w:tcPr>
            <w:tcW w:w="1985" w:type="dxa"/>
            <w:vMerge/>
          </w:tcPr>
          <w:p w14:paraId="356666B7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47F4363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 xml:space="preserve">K01 rozumie znaczenie wiedzy w rozwiązywaniu problemów </w:t>
            </w:r>
          </w:p>
          <w:p w14:paraId="1148FCB1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12CFF8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>K02 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14:paraId="44C12360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40770240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9E2C10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0D4159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90BD82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 xml:space="preserve">K2_K02 </w:t>
            </w:r>
          </w:p>
          <w:p w14:paraId="1DC31DB0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56AD58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4502F3" w14:textId="77777777" w:rsidR="000C795B" w:rsidRPr="00084FEB" w:rsidRDefault="000C795B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CDE77F" w14:textId="77777777" w:rsidR="000C795B" w:rsidRDefault="000C795B" w:rsidP="000C795B">
      <w:pPr>
        <w:rPr>
          <w:rFonts w:ascii="Arial" w:hAnsi="Arial" w:cs="Arial"/>
          <w:sz w:val="22"/>
          <w:szCs w:val="16"/>
        </w:rPr>
      </w:pPr>
    </w:p>
    <w:p w14:paraId="10167E9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4A0433F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  <w:bookmarkStart w:id="0" w:name="_GoBack"/>
    </w:p>
    <w:bookmarkEnd w:id="0"/>
    <w:p w14:paraId="1E4B3A6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470CD59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526BD175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0D4F6527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9E82F0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062D59" w:rsidRPr="00633BE5" w14:paraId="53FDB353" w14:textId="77777777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602F27" w14:textId="77777777" w:rsidR="00062D59" w:rsidRPr="00633BE5" w:rsidRDefault="00062D5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062D59" w:rsidRPr="00633BE5" w14:paraId="270F3053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6D54DEB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01B1740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A57B4CA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1BF6841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62D59" w:rsidRPr="00633BE5" w14:paraId="351EF6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CBDA82A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2E90CBA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19A21A0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108B9B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6CA4D7F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A0BBFB5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FC62990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0357CF5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F07C8C0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8AD506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BF36E4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4DA0C88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C1F917A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21CC784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1765E6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FED4837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CF85AB8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EBD1EA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84EF13E" w14:textId="77777777" w:rsidR="00062D59" w:rsidRPr="00633BE5" w:rsidRDefault="00B7390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789D76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E1A4CC3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1FF985A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584816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C75E6E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1C7E5D75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36D40D86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Opis metod prowadzenia zajęć</w:t>
      </w:r>
    </w:p>
    <w:p w14:paraId="0017941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062D59" w:rsidRPr="00633BE5" w14:paraId="71F9D5BF" w14:textId="77777777" w:rsidTr="00B73907">
        <w:trPr>
          <w:trHeight w:val="93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2399EC7C" w14:textId="77777777"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Omówienie zadanych do przeczytania tekstów teoretycznych. </w:t>
            </w:r>
          </w:p>
          <w:p w14:paraId="6312239E" w14:textId="77777777"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Praktyczna analiza wybranych tekstów popkultury. </w:t>
            </w:r>
          </w:p>
          <w:p w14:paraId="49ED5251" w14:textId="77777777" w:rsidR="00062D59" w:rsidRDefault="00B73907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Sugestie dotyczące dalszych poszukiwań badawczych.</w:t>
            </w:r>
          </w:p>
          <w:p w14:paraId="307BD92D" w14:textId="77777777" w:rsidR="005011C1" w:rsidRPr="000C795B" w:rsidRDefault="005011C1" w:rsidP="005011C1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0C795B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zdalnego nauczania w czasie epidemii:</w:t>
            </w:r>
          </w:p>
          <w:p w14:paraId="1A474E78" w14:textId="77777777" w:rsidR="005011C1" w:rsidRPr="000C795B" w:rsidRDefault="005011C1" w:rsidP="005011C1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C795B">
              <w:rPr>
                <w:rFonts w:ascii="Arial" w:hAnsi="Arial" w:cs="Arial"/>
                <w:color w:val="FF0000"/>
                <w:sz w:val="22"/>
                <w:szCs w:val="22"/>
              </w:rPr>
              <w:t xml:space="preserve">Zajęcia odbywają się w trybie synchronicznym online, na platformie MS </w:t>
            </w:r>
            <w:proofErr w:type="spellStart"/>
            <w:r w:rsidRPr="000C795B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0C795B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3C9A1122" w14:textId="77777777" w:rsidR="005011C1" w:rsidRPr="000C795B" w:rsidRDefault="005011C1" w:rsidP="005011C1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C795B">
              <w:rPr>
                <w:rFonts w:ascii="Arial" w:hAnsi="Arial" w:cs="Arial"/>
                <w:color w:val="FF0000"/>
                <w:sz w:val="22"/>
                <w:szCs w:val="22"/>
              </w:rPr>
              <w:t>Materiały przekazywane są studentom za pośrednictwem poczty elektronicznej</w:t>
            </w:r>
          </w:p>
          <w:p w14:paraId="1D376A68" w14:textId="2279121E" w:rsidR="005011C1" w:rsidRPr="000C795B" w:rsidRDefault="005011C1" w:rsidP="000C795B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C795B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14:paraId="1889E28C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7CC4C689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24016005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Formy sprawdzania efektów kształcenia</w:t>
      </w:r>
    </w:p>
    <w:p w14:paraId="63CD692B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062D59" w:rsidRPr="00633BE5" w14:paraId="7882F1F9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A489027" w14:textId="77777777" w:rsidR="00062D59" w:rsidRPr="00633BE5" w:rsidRDefault="00062D59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CF19D6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33BE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01EEF46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DCE23AC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3B761E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2F47AC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DD651B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7C8B8F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02C31D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A042B63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017EE9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D6E738F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53F04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3641B0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62D59" w:rsidRPr="00633BE5" w14:paraId="788A4C75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289D32B" w14:textId="77777777" w:rsidR="00062D59" w:rsidRPr="00633BE5" w:rsidRDefault="00062D5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77004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5152B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6E0256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007CD3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65886E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D3D2B0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EA8B230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8C8C4F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37FB70" w14:textId="77777777"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B5BFC5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E8AB85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CFB2C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0A8B2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1641928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CA42228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BF49E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882CFA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64FE1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7418E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EEB8B3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48932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441EE4D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05FBD3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E9C3A3" w14:textId="77777777"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A031EF4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C74F3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D36728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D5844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63856153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8EC3F69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A49A77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6A95D1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A65EAD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EE202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53617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DCFC78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26A56A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0A4BAC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9D89DA" w14:textId="77777777"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8BE672E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893AA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9B3A6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1C94C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64AF73A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EF399BA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5D3E0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E20602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B150C4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1842F3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71553A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8384BA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2BAE882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776AED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1DA832" w14:textId="77777777"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CA744F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DCD52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E982C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4A9E8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126010A0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9F4E819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378C86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AD99B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EE1FE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34B8DE8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8FC9B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B3A091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C7B4CC8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13D92E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239D108" w14:textId="77777777"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14F852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287488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AF5CAEB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6607B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51EF36F4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6A779D" w14:textId="125245A8" w:rsidR="00062D59" w:rsidRPr="00633BE5" w:rsidRDefault="000C79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17B6FF8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833DD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0E7EBD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4EB02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C8B258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6E9C3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D6B669D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4C58D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F8E318" w14:textId="77777777"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22CEDA4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0A58D8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339C4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FE617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7A25727A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11C052E" w14:textId="7381A415" w:rsidR="00062D59" w:rsidRPr="00633BE5" w:rsidRDefault="000C79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AFFAE0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DC4D14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29CB51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0DBB3E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790A2F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C9C57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A91BE2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9F62A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0995BD2" w14:textId="77777777" w:rsidR="00062D59" w:rsidRPr="00633BE5" w:rsidRDefault="0021233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664457C" w14:textId="77777777" w:rsidR="00062D59" w:rsidRPr="00633BE5" w:rsidRDefault="005011C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CA506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F7A8B2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384E6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5AC15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33C75B8D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6CCAA227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020FF35D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38F7E0AC" w14:textId="77777777" w:rsidR="0021233D" w:rsidRDefault="00062D59" w:rsidP="0021233D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633BE5">
              <w:rPr>
                <w:rFonts w:ascii="Arial" w:eastAsia="Arial" w:hAnsi="Arial" w:cs="Arial"/>
                <w:sz w:val="22"/>
                <w:szCs w:val="22"/>
              </w:rPr>
              <w:t>Warunkiem uzyskania zaliczenia jest regularny i aktywny udział w zajęciach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>, opracowywanie zadanych lektur oraz wywiązywanie się z zadanych prac</w:t>
            </w:r>
            <w:r w:rsidRPr="00633BE5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  <w:p w14:paraId="0C37177B" w14:textId="77777777" w:rsidR="00B73907" w:rsidRDefault="00062D59" w:rsidP="0021233D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633BE5">
              <w:rPr>
                <w:rFonts w:ascii="Arial" w:eastAsia="Arial" w:hAnsi="Arial" w:cs="Arial"/>
                <w:sz w:val="22"/>
                <w:szCs w:val="22"/>
              </w:rPr>
              <w:t>Kur</w:t>
            </w:r>
            <w:r w:rsidR="00B73907" w:rsidRPr="00633BE5">
              <w:rPr>
                <w:rFonts w:ascii="Arial" w:eastAsia="Arial" w:hAnsi="Arial" w:cs="Arial"/>
                <w:sz w:val="22"/>
                <w:szCs w:val="22"/>
              </w:rPr>
              <w:t xml:space="preserve">s kończy się egzaminem pisemnym. </w:t>
            </w:r>
            <w:r w:rsidR="00762935">
              <w:rPr>
                <w:rFonts w:ascii="Arial" w:hAnsi="Arial" w:cs="Arial"/>
                <w:sz w:val="22"/>
                <w:szCs w:val="22"/>
              </w:rPr>
              <w:t xml:space="preserve">W uzasadnionych przypadkach prowadzący może zwolnić 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 xml:space="preserve">studenta z konieczności zdawania egzaminu i wystawić ocenę na podstawie </w:t>
            </w:r>
            <w:r w:rsidR="0021233D">
              <w:rPr>
                <w:rFonts w:ascii="Arial" w:eastAsia="Arial" w:hAnsi="Arial" w:cs="Arial"/>
                <w:sz w:val="22"/>
                <w:szCs w:val="22"/>
              </w:rPr>
              <w:t>ocen cząstkowych.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388C8541" w14:textId="77777777" w:rsidR="005011C1" w:rsidRPr="000C795B" w:rsidRDefault="005011C1" w:rsidP="005011C1">
            <w:pPr>
              <w:pStyle w:val="Zawartotabeli"/>
              <w:widowControl/>
              <w:spacing w:before="40" w:after="4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0C795B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nauczania zdalnego w czasie epidemii:</w:t>
            </w:r>
          </w:p>
          <w:p w14:paraId="01E0D19A" w14:textId="77777777" w:rsidR="005011C1" w:rsidRPr="000C795B" w:rsidRDefault="005011C1" w:rsidP="005011C1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C795B">
              <w:rPr>
                <w:rFonts w:ascii="Arial" w:hAnsi="Arial" w:cs="Arial"/>
                <w:color w:val="FF0000"/>
                <w:sz w:val="22"/>
                <w:szCs w:val="22"/>
              </w:rPr>
              <w:t>Wymagane jest aktywne uczestnictwo w zajęciach online i systematyczne przesyłanie zadań domowych.</w:t>
            </w:r>
          </w:p>
          <w:p w14:paraId="28D5C342" w14:textId="77777777" w:rsidR="005011C1" w:rsidRPr="000C795B" w:rsidRDefault="005011C1" w:rsidP="005011C1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C795B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nieobecności na zajęciach online z powodu choroby Studenta, Prowadzący ustali indywidualnie zasady nadrobienia materiału. Nieobecność należy zgłosić Prowadzącemu najpóźniej w dniu zajęć. </w:t>
            </w:r>
          </w:p>
          <w:p w14:paraId="2EDCEF07" w14:textId="6F8B234A" w:rsidR="005011C1" w:rsidRPr="000C795B" w:rsidRDefault="005011C1" w:rsidP="000C795B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C795B">
              <w:rPr>
                <w:rFonts w:ascii="Arial" w:hAnsi="Arial" w:cs="Arial"/>
                <w:color w:val="FF0000"/>
                <w:sz w:val="22"/>
                <w:szCs w:val="22"/>
              </w:rPr>
              <w:t>Nauczyciel może przydzielić dodatkowe punkty osobom znacząco aktywnym w czasie zajęć online.</w:t>
            </w:r>
          </w:p>
        </w:tc>
      </w:tr>
    </w:tbl>
    <w:p w14:paraId="34BB9E5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2BF487BC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1CB73AB7" w14:textId="77777777" w:rsidR="00062D59" w:rsidRPr="00633BE5" w:rsidRDefault="00062D5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3C544BA8" w14:textId="77777777" w:rsidR="00062D59" w:rsidRPr="00633BE5" w:rsidRDefault="00062D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08E74952" w14:textId="77777777" w:rsidR="00062D59" w:rsidRPr="00633BE5" w:rsidRDefault="00062D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0812EF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53CB3A48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687C5BB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Treści merytoryczne (wykaz tematów)</w:t>
      </w:r>
    </w:p>
    <w:p w14:paraId="11B96E27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C10D70" w:rsidRPr="0021233D" w14:paraId="1D30E6D0" w14:textId="77777777" w:rsidTr="00B2541D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1C39222" w14:textId="77777777" w:rsidR="00C10D70" w:rsidRPr="00BC7F1F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Sample topics include:</w:t>
            </w:r>
          </w:p>
          <w:p w14:paraId="16C9CC2A" w14:textId="77777777" w:rsidR="00C10D70" w:rsidRPr="00BC7F1F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6AA285F" w14:textId="77777777" w:rsidR="00C10D70" w:rsidRPr="00BC7F1F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1) What is po</w:t>
            </w:r>
            <w:r w:rsidR="0021233D">
              <w:rPr>
                <w:rFonts w:ascii="Arial" w:hAnsi="Arial" w:cs="Arial"/>
                <w:sz w:val="22"/>
                <w:szCs w:val="22"/>
                <w:lang w:val="en-US"/>
              </w:rPr>
              <w:t>p</w:t>
            </w: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ular culture?</w:t>
            </w:r>
          </w:p>
          <w:p w14:paraId="58DB986E" w14:textId="77777777" w:rsidR="00C10D70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2) What is cultural studies?</w:t>
            </w:r>
          </w:p>
          <w:p w14:paraId="7B739E95" w14:textId="77777777" w:rsidR="0021233D" w:rsidRPr="00BC7F1F" w:rsidRDefault="0021233D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3) Semiotics, representation and popular culture</w:t>
            </w:r>
          </w:p>
          <w:p w14:paraId="1D97A62E" w14:textId="77777777" w:rsidR="00C10D70" w:rsidRPr="00BC7F1F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3) Roland Barthes’s concept of myth</w:t>
            </w:r>
          </w:p>
          <w:p w14:paraId="5DCEE37D" w14:textId="77777777" w:rsidR="00C10D70" w:rsidRDefault="00C10D70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sz w:val="22"/>
                <w:szCs w:val="22"/>
                <w:lang w:val="en-US"/>
              </w:rPr>
              <w:t>4) Subcultures and the meaning of style</w:t>
            </w:r>
          </w:p>
          <w:p w14:paraId="64FA15C3" w14:textId="77777777" w:rsidR="0021233D" w:rsidRPr="00BC7F1F" w:rsidRDefault="0021233D" w:rsidP="00B2541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5) Reading the body in popular culture</w:t>
            </w:r>
          </w:p>
          <w:p w14:paraId="6921D47F" w14:textId="77777777" w:rsidR="0021233D" w:rsidRDefault="0021233D" w:rsidP="0021233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  <w:r w:rsidRPr="0021233D">
              <w:rPr>
                <w:rFonts w:ascii="Arial" w:hAnsi="Arial" w:cs="Arial"/>
                <w:sz w:val="22"/>
                <w:szCs w:val="22"/>
                <w:lang w:val="en-US"/>
              </w:rPr>
              <w:t>) Gender and popular culture</w:t>
            </w:r>
          </w:p>
          <w:p w14:paraId="51E1F33D" w14:textId="77777777" w:rsidR="0021233D" w:rsidRDefault="0021233D" w:rsidP="0021233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7) Race and popular culture</w:t>
            </w:r>
          </w:p>
          <w:p w14:paraId="643D4299" w14:textId="77777777" w:rsidR="0021233D" w:rsidRPr="0021233D" w:rsidRDefault="0021233D" w:rsidP="0021233D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8) Class and popular culture</w:t>
            </w:r>
          </w:p>
        </w:tc>
      </w:tr>
    </w:tbl>
    <w:p w14:paraId="78137D5F" w14:textId="77777777" w:rsidR="00C10D70" w:rsidRPr="0021233D" w:rsidRDefault="00C10D70" w:rsidP="00C10D70">
      <w:pPr>
        <w:rPr>
          <w:rFonts w:ascii="Arial" w:hAnsi="Arial" w:cs="Arial"/>
          <w:sz w:val="22"/>
          <w:szCs w:val="22"/>
          <w:lang w:val="en-US"/>
        </w:rPr>
      </w:pPr>
    </w:p>
    <w:p w14:paraId="1EBD8E1D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obowiązkowej</w:t>
      </w:r>
    </w:p>
    <w:p w14:paraId="6901B7E3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21233D" w14:paraId="3446C04E" w14:textId="77777777" w:rsidTr="000C795B">
        <w:trPr>
          <w:trHeight w:val="776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1F87901" w14:textId="77777777" w:rsidR="00C10D70" w:rsidRPr="0021233D" w:rsidRDefault="0021233D" w:rsidP="002123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1233D">
              <w:rPr>
                <w:rFonts w:ascii="Arial" w:hAnsi="Arial" w:cs="Arial"/>
                <w:sz w:val="22"/>
                <w:szCs w:val="22"/>
              </w:rPr>
              <w:t>Teksty I fragment</w:t>
            </w:r>
            <w:r w:rsidR="005011C1">
              <w:rPr>
                <w:rFonts w:ascii="Arial" w:hAnsi="Arial" w:cs="Arial"/>
                <w:sz w:val="22"/>
                <w:szCs w:val="22"/>
              </w:rPr>
              <w:t>y</w:t>
            </w:r>
            <w:r w:rsidRPr="0021233D">
              <w:rPr>
                <w:rFonts w:ascii="Arial" w:hAnsi="Arial" w:cs="Arial"/>
                <w:sz w:val="22"/>
                <w:szCs w:val="22"/>
              </w:rPr>
              <w:t xml:space="preserve"> tekstów teoretycznych </w:t>
            </w:r>
            <w:r>
              <w:rPr>
                <w:rFonts w:ascii="Arial" w:hAnsi="Arial" w:cs="Arial"/>
                <w:sz w:val="22"/>
                <w:szCs w:val="22"/>
              </w:rPr>
              <w:t xml:space="preserve">udostępniane przez osobę prowadzącą zajęcia w formie handoutów i prezentacji multimedialnych. </w:t>
            </w:r>
          </w:p>
        </w:tc>
      </w:tr>
    </w:tbl>
    <w:p w14:paraId="194C38DF" w14:textId="77777777" w:rsidR="00C10D70" w:rsidRPr="0021233D" w:rsidRDefault="00C10D70" w:rsidP="00C10D70">
      <w:pPr>
        <w:rPr>
          <w:rFonts w:ascii="Arial" w:hAnsi="Arial" w:cs="Arial"/>
          <w:sz w:val="22"/>
          <w:szCs w:val="22"/>
        </w:rPr>
      </w:pPr>
    </w:p>
    <w:p w14:paraId="3FF9EEC3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Wykaz literatury uzupełniającej</w:t>
      </w:r>
    </w:p>
    <w:p w14:paraId="72497412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0C795B" w14:paraId="7E46AB55" w14:textId="77777777" w:rsidTr="00B2541D">
        <w:trPr>
          <w:trHeight w:val="920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6F6D074" w14:textId="77777777" w:rsidR="00C10D70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W zależności od omawianych tekstów popkultury, np.:</w:t>
            </w:r>
          </w:p>
          <w:p w14:paraId="45A793A2" w14:textId="77777777" w:rsidR="00C10D70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8D78F1C" w14:textId="77777777" w:rsidR="0021233D" w:rsidRPr="00BC7F1F" w:rsidRDefault="0021233D" w:rsidP="0021233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Roland Barthes, </w:t>
            </w:r>
            <w:r w:rsidRPr="00BC7F1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Mythologies</w:t>
            </w:r>
            <w:r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</w:t>
            </w:r>
          </w:p>
          <w:p w14:paraId="1099F62C" w14:textId="77777777" w:rsidR="0021233D" w:rsidRDefault="0021233D" w:rsidP="0021233D">
            <w:pPr>
              <w:widowControl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D85B705" w14:textId="77777777" w:rsidR="0021233D" w:rsidRDefault="0021233D" w:rsidP="0021233D">
            <w:pPr>
              <w:widowControl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96525A">
              <w:rPr>
                <w:rFonts w:ascii="Arial" w:hAnsi="Arial" w:cs="Arial"/>
                <w:sz w:val="22"/>
                <w:szCs w:val="22"/>
                <w:lang w:val="en-US"/>
              </w:rPr>
              <w:t>Graeme Turner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96525A">
              <w:rPr>
                <w:rFonts w:ascii="Arial" w:hAnsi="Arial" w:cs="Arial"/>
                <w:i/>
                <w:sz w:val="22"/>
                <w:szCs w:val="22"/>
                <w:lang w:val="en-US"/>
              </w:rPr>
              <w:t>British Cultural Studies</w:t>
            </w:r>
          </w:p>
          <w:p w14:paraId="0DCB2E22" w14:textId="77777777" w:rsidR="0021233D" w:rsidRDefault="0021233D" w:rsidP="0021233D">
            <w:pPr>
              <w:widowControl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46B596CF" w14:textId="77777777" w:rsidR="0021233D" w:rsidRDefault="0021233D" w:rsidP="0021233D">
            <w:pPr>
              <w:widowControl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6525A">
              <w:rPr>
                <w:rFonts w:ascii="Arial" w:hAnsi="Arial" w:cs="Arial"/>
                <w:sz w:val="22"/>
                <w:szCs w:val="22"/>
                <w:lang w:val="en-US"/>
              </w:rPr>
              <w:t xml:space="preserve">John </w:t>
            </w:r>
            <w:proofErr w:type="spellStart"/>
            <w:r w:rsidRPr="0096525A">
              <w:rPr>
                <w:rFonts w:ascii="Arial" w:hAnsi="Arial" w:cs="Arial"/>
                <w:sz w:val="22"/>
                <w:szCs w:val="22"/>
                <w:lang w:val="en-US"/>
              </w:rPr>
              <w:t>Storey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96525A">
              <w:rPr>
                <w:rFonts w:ascii="Arial" w:hAnsi="Arial" w:cs="Arial"/>
                <w:i/>
                <w:sz w:val="22"/>
                <w:szCs w:val="22"/>
                <w:lang w:val="en-US"/>
              </w:rPr>
              <w:t>Cultural Theory and Popular Culture: An Introduction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3F674F7A" w14:textId="77777777" w:rsidR="0021233D" w:rsidRDefault="0021233D" w:rsidP="0021233D">
            <w:pPr>
              <w:widowControl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960D1B6" w14:textId="77777777" w:rsidR="0021233D" w:rsidRDefault="0021233D" w:rsidP="0021233D">
            <w:pPr>
              <w:widowControl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96525A">
              <w:rPr>
                <w:rFonts w:ascii="Arial" w:hAnsi="Arial" w:cs="Arial"/>
                <w:sz w:val="22"/>
                <w:szCs w:val="22"/>
                <w:lang w:val="en-US"/>
              </w:rPr>
              <w:t xml:space="preserve">Dick </w:t>
            </w:r>
            <w:proofErr w:type="spellStart"/>
            <w:r w:rsidRPr="0096525A">
              <w:rPr>
                <w:rFonts w:ascii="Arial" w:hAnsi="Arial" w:cs="Arial"/>
                <w:sz w:val="22"/>
                <w:szCs w:val="22"/>
                <w:lang w:val="en-US"/>
              </w:rPr>
              <w:t>Hebdige</w:t>
            </w:r>
            <w:proofErr w:type="spellEnd"/>
            <w:r w:rsidRPr="0096525A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96525A">
              <w:rPr>
                <w:rFonts w:ascii="Arial" w:hAnsi="Arial" w:cs="Arial"/>
                <w:i/>
                <w:sz w:val="22"/>
                <w:szCs w:val="22"/>
                <w:lang w:val="en-US"/>
              </w:rPr>
              <w:t>Subculture: The Meaning of Style</w:t>
            </w:r>
          </w:p>
          <w:p w14:paraId="125A1D85" w14:textId="77777777" w:rsidR="0021233D" w:rsidRDefault="0021233D" w:rsidP="0021233D">
            <w:pPr>
              <w:widowControl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14:paraId="262B2819" w14:textId="77777777" w:rsidR="0021233D" w:rsidRDefault="0021233D" w:rsidP="0021233D">
            <w:pPr>
              <w:widowControl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6525A">
              <w:rPr>
                <w:rFonts w:ascii="Arial" w:hAnsi="Arial" w:cs="Arial"/>
                <w:sz w:val="22"/>
                <w:szCs w:val="22"/>
                <w:lang w:val="en-US"/>
              </w:rPr>
              <w:t>John Fiske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96525A">
              <w:rPr>
                <w:rFonts w:ascii="Arial" w:hAnsi="Arial" w:cs="Arial"/>
                <w:i/>
                <w:sz w:val="22"/>
                <w:szCs w:val="22"/>
                <w:lang w:val="en-US"/>
              </w:rPr>
              <w:t>Reading the Popular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60AE0412" w14:textId="77777777" w:rsidR="0021233D" w:rsidRDefault="0021233D" w:rsidP="0021233D">
            <w:pPr>
              <w:widowControl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EDF2133" w14:textId="77777777" w:rsidR="0021233D" w:rsidRPr="00BC7F1F" w:rsidRDefault="0021233D" w:rsidP="0021233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Sonia </w:t>
            </w:r>
            <w:proofErr w:type="spellStart"/>
            <w:r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>Maasik</w:t>
            </w:r>
            <w:proofErr w:type="spellEnd"/>
            <w:r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, Jack Solomon, eds. </w:t>
            </w:r>
            <w:r w:rsidRPr="00BC7F1F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Signs of Life in the U.S.A. Readings on Popular Culture for Writers</w:t>
            </w:r>
          </w:p>
          <w:p w14:paraId="000BA226" w14:textId="77777777" w:rsidR="0021233D" w:rsidRDefault="0021233D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</w:p>
          <w:p w14:paraId="59583E4E" w14:textId="77777777" w:rsidR="00C10D70" w:rsidRPr="00BC7F1F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>DAVID L.G. ARNOLD, "And the Rest Writes Itself": Roland Barthes Watches The Simpsons</w:t>
            </w:r>
          </w:p>
          <w:p w14:paraId="295B2083" w14:textId="77777777" w:rsidR="00C10D70" w:rsidRPr="00BC7F1F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</w:p>
          <w:p w14:paraId="27FB1177" w14:textId="77777777" w:rsidR="00C10D70" w:rsidRPr="00BC7F1F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>Mark Greif, „Hipster in the Mirror”</w:t>
            </w:r>
          </w:p>
          <w:p w14:paraId="65D9CDD5" w14:textId="77777777" w:rsidR="00C10D70" w:rsidRPr="00BC7F1F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</w:p>
          <w:p w14:paraId="6FBA48C8" w14:textId="77777777" w:rsidR="00C10D70" w:rsidRPr="00BC7F1F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>VICTOR P. CORONA, Memory, Monsters, and Lady Gaga</w:t>
            </w:r>
          </w:p>
          <w:p w14:paraId="588709C8" w14:textId="77777777" w:rsidR="00C10D70" w:rsidRPr="00BC7F1F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</w:p>
          <w:p w14:paraId="4F8F1180" w14:textId="77777777" w:rsidR="00C10D70" w:rsidRPr="00BC7F1F" w:rsidRDefault="00E74767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hyperlink r:id="rId8" w:history="1">
              <w:r w:rsidR="00C10D70" w:rsidRPr="00BC7F1F">
                <w:rPr>
                  <w:rStyle w:val="Hipercze"/>
                  <w:rFonts w:ascii="Arial" w:hAnsi="Arial" w:cs="Arial"/>
                  <w:iCs/>
                  <w:sz w:val="22"/>
                  <w:szCs w:val="22"/>
                  <w:lang w:val="en-US"/>
                </w:rPr>
                <w:t>http://routledgetextbooks.com/textbooks/_author/storey-9781408285275/weblinks.php</w:t>
              </w:r>
            </w:hyperlink>
            <w:r w:rsidR="00C10D70" w:rsidRPr="00BC7F1F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</w:t>
            </w:r>
          </w:p>
          <w:p w14:paraId="3E9F3F28" w14:textId="77777777" w:rsidR="00C10D70" w:rsidRPr="00BC7F1F" w:rsidRDefault="00C10D70" w:rsidP="00B2541D">
            <w:pPr>
              <w:pStyle w:val="Zawartotabeli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</w:p>
        </w:tc>
      </w:tr>
    </w:tbl>
    <w:p w14:paraId="7827D8DB" w14:textId="77777777" w:rsidR="00C10D70" w:rsidRPr="00BC7F1F" w:rsidRDefault="00C10D70" w:rsidP="00C10D70">
      <w:pPr>
        <w:rPr>
          <w:rFonts w:ascii="Arial" w:hAnsi="Arial" w:cs="Arial"/>
          <w:sz w:val="22"/>
          <w:szCs w:val="22"/>
          <w:lang w:val="en-US"/>
        </w:rPr>
      </w:pPr>
    </w:p>
    <w:p w14:paraId="2BB748DD" w14:textId="77777777" w:rsidR="00B73907" w:rsidRPr="00BC7F1F" w:rsidRDefault="00B7390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31731124" w14:textId="77777777" w:rsidR="00C10D70" w:rsidRPr="00BC7F1F" w:rsidRDefault="00C10D70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47D5CE03" w14:textId="77777777" w:rsidR="000C795B" w:rsidRDefault="000C795B">
      <w:pPr>
        <w:pStyle w:val="Tekstdymka1"/>
        <w:rPr>
          <w:rFonts w:ascii="Arial" w:hAnsi="Arial" w:cs="Arial"/>
          <w:sz w:val="22"/>
          <w:szCs w:val="22"/>
        </w:rPr>
      </w:pPr>
    </w:p>
    <w:p w14:paraId="1663ED58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12950C7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062D59" w:rsidRPr="00633BE5" w14:paraId="3F3F2E9B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B0C9768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2D1970FC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410454B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2D59" w:rsidRPr="00633BE5" w14:paraId="0A6E13D7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5EBBA69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6F5B40A2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ACB75AC" w14:textId="77777777" w:rsidR="00062D59" w:rsidRPr="00633BE5" w:rsidRDefault="009C0C6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062D59" w:rsidRPr="00633BE5" w14:paraId="666E7A0A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BFBD61A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75189B9" w14:textId="77777777" w:rsidR="00062D59" w:rsidRPr="00633BE5" w:rsidRDefault="00062D5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E1D55BA" w14:textId="77777777" w:rsidR="00062D59" w:rsidRPr="00633BE5" w:rsidRDefault="00FA263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062D59" w:rsidRPr="00633BE5" w14:paraId="6AF52E03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74CB7B0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152F9D8D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EBBF00E" w14:textId="77777777" w:rsidR="00062D59" w:rsidRPr="00633BE5" w:rsidRDefault="00FA263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744F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062D59" w:rsidRPr="00633BE5" w14:paraId="512C8394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F31CA1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3B9E29ED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3DBB2FFB" w14:textId="77777777" w:rsidR="00062D59" w:rsidRPr="00633BE5" w:rsidRDefault="00FA263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062D59" w:rsidRPr="00633BE5" w14:paraId="6AF10DDD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3C0A4FA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0085C6FE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72FAC48" w14:textId="77777777" w:rsidR="00062D59" w:rsidRPr="00633BE5" w:rsidRDefault="00FA263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062D59" w:rsidRPr="00633BE5" w14:paraId="07C8BBCF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CADB61C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6F3011BB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22530AA" w14:textId="77777777" w:rsidR="00062D59" w:rsidRPr="00633BE5" w:rsidRDefault="00FA263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062D59" w:rsidRPr="00633BE5" w14:paraId="62030080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AD9A3B4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A6A1060" w14:textId="77777777" w:rsidR="00062D59" w:rsidRPr="00633BE5" w:rsidRDefault="00744F8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A26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062D59" w:rsidRPr="00633BE5" w14:paraId="17696220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8370F3C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3503761" w14:textId="77777777" w:rsidR="00062D59" w:rsidRPr="00633BE5" w:rsidRDefault="002123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</w:tbl>
    <w:p w14:paraId="40E62FF4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</w:p>
    <w:sectPr w:rsidR="00062D59" w:rsidRPr="00633B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2B9FA" w14:textId="77777777" w:rsidR="00E74767" w:rsidRDefault="00E74767">
      <w:r>
        <w:separator/>
      </w:r>
    </w:p>
  </w:endnote>
  <w:endnote w:type="continuationSeparator" w:id="0">
    <w:p w14:paraId="77AD01F6" w14:textId="77777777" w:rsidR="00E74767" w:rsidRDefault="00E7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5E3E1" w14:textId="77777777" w:rsidR="00062D59" w:rsidRDefault="00062D5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C795B">
      <w:rPr>
        <w:noProof/>
      </w:rPr>
      <w:t>3</w:t>
    </w:r>
    <w:r>
      <w:fldChar w:fldCharType="end"/>
    </w:r>
  </w:p>
  <w:p w14:paraId="6DD3E595" w14:textId="77777777" w:rsidR="00062D59" w:rsidRDefault="00062D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343F8" w14:textId="77777777" w:rsidR="00062D59" w:rsidRDefault="00062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819D7" w14:textId="77777777" w:rsidR="00E74767" w:rsidRDefault="00E74767">
      <w:r>
        <w:separator/>
      </w:r>
    </w:p>
  </w:footnote>
  <w:footnote w:type="continuationSeparator" w:id="0">
    <w:p w14:paraId="163B1963" w14:textId="77777777" w:rsidR="00E74767" w:rsidRDefault="00E74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CA35F" w14:textId="77777777" w:rsidR="00062D59" w:rsidRDefault="00062D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D6236" w14:textId="77777777" w:rsidR="00062D59" w:rsidRDefault="00062D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F7A"/>
    <w:rsid w:val="000233C1"/>
    <w:rsid w:val="00062D59"/>
    <w:rsid w:val="000C795B"/>
    <w:rsid w:val="00101624"/>
    <w:rsid w:val="001162F2"/>
    <w:rsid w:val="0021233D"/>
    <w:rsid w:val="00390AB6"/>
    <w:rsid w:val="00425CB6"/>
    <w:rsid w:val="005011C1"/>
    <w:rsid w:val="00633BE5"/>
    <w:rsid w:val="00694C53"/>
    <w:rsid w:val="00744F86"/>
    <w:rsid w:val="00760E8E"/>
    <w:rsid w:val="00762935"/>
    <w:rsid w:val="009C0C68"/>
    <w:rsid w:val="00A159AF"/>
    <w:rsid w:val="00A8123A"/>
    <w:rsid w:val="00B2541D"/>
    <w:rsid w:val="00B73907"/>
    <w:rsid w:val="00BC7F1F"/>
    <w:rsid w:val="00BE3AE3"/>
    <w:rsid w:val="00C10D70"/>
    <w:rsid w:val="00C1577A"/>
    <w:rsid w:val="00C71584"/>
    <w:rsid w:val="00D10F7A"/>
    <w:rsid w:val="00E43B89"/>
    <w:rsid w:val="00E65AD6"/>
    <w:rsid w:val="00E74767"/>
    <w:rsid w:val="00F4433D"/>
    <w:rsid w:val="00FA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18D8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utledgetextbooks.com/textbooks/_author/storey-9781408285275/weblinks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Hewlett-Packard</Company>
  <LinksUpToDate>false</LinksUpToDate>
  <CharactersWithSpaces>6645</CharactersWithSpaces>
  <SharedDoc>false</SharedDoc>
  <HLinks>
    <vt:vector size="6" baseType="variant">
      <vt:variant>
        <vt:i4>4784183</vt:i4>
      </vt:variant>
      <vt:variant>
        <vt:i4>0</vt:i4>
      </vt:variant>
      <vt:variant>
        <vt:i4>0</vt:i4>
      </vt:variant>
      <vt:variant>
        <vt:i4>5</vt:i4>
      </vt:variant>
      <vt:variant>
        <vt:lpwstr>http://routledgetextbooks.com/textbooks/_author/storey-9781408285275/weblinks.php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2012-01-27T06:28:00Z</cp:lastPrinted>
  <dcterms:created xsi:type="dcterms:W3CDTF">2020-09-27T20:00:00Z</dcterms:created>
  <dcterms:modified xsi:type="dcterms:W3CDTF">2020-10-01T21:58:00Z</dcterms:modified>
</cp:coreProperties>
</file>