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19" w:rsidRDefault="00DE6D19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DE6D19" w:rsidRDefault="00DE6D19">
      <w:pPr>
        <w:autoSpaceDE/>
        <w:jc w:val="right"/>
        <w:rPr>
          <w:rFonts w:ascii="Arial" w:hAnsi="Arial" w:cs="Arial"/>
          <w:i/>
          <w:sz w:val="22"/>
        </w:rPr>
      </w:pPr>
    </w:p>
    <w:p w:rsidR="00DE6D19" w:rsidRDefault="00DE6D19">
      <w:pPr>
        <w:autoSpaceDE/>
        <w:jc w:val="right"/>
        <w:rPr>
          <w:rFonts w:ascii="Arial" w:hAnsi="Arial" w:cs="Arial"/>
          <w:b/>
          <w:bCs/>
        </w:rPr>
      </w:pPr>
    </w:p>
    <w:p w:rsidR="00DE6D19" w:rsidRDefault="00DE6D1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E6D19" w:rsidRDefault="00DE6D19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2620A" w:rsidRDefault="0002620A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E6D19" w:rsidRPr="00275B35" w:rsidRDefault="005C196D" w:rsidP="006D43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5B35">
              <w:rPr>
                <w:rFonts w:ascii="Arial" w:hAnsi="Arial" w:cs="Arial"/>
                <w:sz w:val="20"/>
                <w:szCs w:val="20"/>
              </w:rPr>
              <w:t xml:space="preserve">Projekt akademicki </w:t>
            </w:r>
            <w:r w:rsidR="00B50A40" w:rsidRPr="00275B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E6D1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E6D19" w:rsidRDefault="005C196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Academic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Project </w:t>
            </w:r>
            <w:r w:rsidR="00B50A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E6D19" w:rsidRDefault="00DE6D1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E6D19" w:rsidRDefault="00DE6D1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E6D19" w:rsidRDefault="005232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DE6D19" w:rsidRDefault="00DE6D1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E6D19" w:rsidRDefault="005C196D" w:rsidP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prof. UP Tomasz Sikora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D43C3" w:rsidRDefault="00960F1D" w:rsidP="005C19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Anna Chromik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D51EB8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:rsidTr="0002620A">
        <w:trPr>
          <w:trHeight w:val="819"/>
        </w:trPr>
        <w:tc>
          <w:tcPr>
            <w:tcW w:w="9640" w:type="dxa"/>
          </w:tcPr>
          <w:p w:rsidR="00DE6D19" w:rsidRPr="0002620A" w:rsidRDefault="005C196D" w:rsidP="0002620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Student uczy się podstawowych technik pracy badawczej, pracy w zespole, stawiania pytań badawczych, formułowania tez, prowadzenia argumentacji, wyciągania wniosków. 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5C196D" w:rsidP="005C196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Ogólna znajomość kultury akademickiej. </w:t>
            </w:r>
          </w:p>
          <w:p w:rsidR="005C196D" w:rsidRDefault="005C196D" w:rsidP="005C196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DE6D1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E6D19" w:rsidRDefault="00DE6D1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5C196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Podstawy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Academic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Writing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</w:p>
          <w:p w:rsidR="005C196D" w:rsidRDefault="005C196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DE6D19"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E6D19" w:rsidRDefault="005C196D" w:rsidP="005C196D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D51EB8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E6D1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51EB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>
        <w:trPr>
          <w:cantSplit/>
          <w:trHeight w:val="1838"/>
        </w:trPr>
        <w:tc>
          <w:tcPr>
            <w:tcW w:w="1979" w:type="dxa"/>
            <w:vMerge/>
          </w:tcPr>
          <w:p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36969" w:rsidRPr="00E36969" w:rsidRDefault="00DE6D19" w:rsidP="00E3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E36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zna na poziomie rozszerzonym terminologię i teorię z zakresu historii i kultury krajów</w:t>
            </w:r>
          </w:p>
          <w:p w:rsid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Anglojęzycznych</w:t>
            </w:r>
          </w:p>
          <w:p w:rsid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P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</w:t>
            </w:r>
          </w:p>
          <w:p w:rsidR="00E36969" w:rsidRP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problematyzowania, różnych wytworów kultury właściwe dla wybranych tradycji, teorii lub</w:t>
            </w:r>
          </w:p>
          <w:p w:rsidR="00DE6D1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szkół badawczych w zakresie filologii angielskiej</w:t>
            </w:r>
          </w:p>
        </w:tc>
        <w:tc>
          <w:tcPr>
            <w:tcW w:w="2365" w:type="dxa"/>
          </w:tcPr>
          <w:p w:rsidR="00DE6D19" w:rsidRDefault="00B50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DE6D19">
              <w:rPr>
                <w:rFonts w:ascii="Arial" w:hAnsi="Arial" w:cs="Arial"/>
                <w:sz w:val="20"/>
                <w:szCs w:val="20"/>
              </w:rPr>
              <w:t>W0</w:t>
            </w:r>
            <w:r w:rsidR="00E36969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Default="00B50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W05</w:t>
            </w:r>
            <w:r w:rsidR="00E369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D43C3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Default="006D43C3" w:rsidP="006D4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51EB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>
        <w:trPr>
          <w:cantSplit/>
          <w:trHeight w:val="2116"/>
        </w:trPr>
        <w:tc>
          <w:tcPr>
            <w:tcW w:w="1985" w:type="dxa"/>
            <w:vMerge/>
          </w:tcPr>
          <w:p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36969" w:rsidRDefault="00DE6D19" w:rsidP="00E3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E36969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wyszukuje, analizuje, ocenia, selekcjonuje i użytkuje</w:t>
            </w:r>
            <w:r w:rsidR="00E36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informacje z wykorzystaniem różnych źródeł oraz</w:t>
            </w:r>
            <w:r w:rsidR="00E369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formułować na tej podstawie krytyczne sądy</w:t>
            </w:r>
          </w:p>
          <w:p w:rsidR="006D43C3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P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E36969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przeprowadza krytyczną analizę i interpretację różnych rodzajów wytworów kultury,</w:t>
            </w:r>
          </w:p>
          <w:p w:rsidR="00E36969" w:rsidRP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stosując oryginalne podejścia, uwzględniające nowe osiągnięcia humanistyki, w celu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określenia ich znaczeń, oddziaływania społecznego, miejsca w procesie historycznokulturowym</w:t>
            </w:r>
          </w:p>
          <w:p w:rsidR="00E36969" w:rsidRP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 w:rsidP="00E36969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formułuje krytyczne opinie o wytworach kultury na podstawie wiedzy naukowej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doświadczenia oraz prezentuje opracowania krytyczne w różnych formach i w różnych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mediach</w:t>
            </w:r>
          </w:p>
          <w:p w:rsidR="00E36969" w:rsidRDefault="00E36969" w:rsidP="00B50A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D43C3" w:rsidRDefault="00B50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DE6D19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B50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E36969">
              <w:rPr>
                <w:rFonts w:ascii="Arial" w:hAnsi="Arial" w:cs="Arial"/>
                <w:sz w:val="20"/>
                <w:szCs w:val="20"/>
              </w:rPr>
              <w:t>U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05</w:t>
            </w: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B50A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E36969" w:rsidRPr="00E36969">
              <w:rPr>
                <w:rFonts w:ascii="Arial" w:hAnsi="Arial" w:cs="Arial"/>
                <w:sz w:val="20"/>
                <w:szCs w:val="20"/>
              </w:rPr>
              <w:t>U07</w:t>
            </w: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51EB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6D19">
        <w:trPr>
          <w:cantSplit/>
          <w:trHeight w:val="1984"/>
        </w:trPr>
        <w:tc>
          <w:tcPr>
            <w:tcW w:w="1985" w:type="dxa"/>
            <w:vMerge/>
          </w:tcPr>
          <w:p w:rsidR="00DE6D19" w:rsidRDefault="00DE6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36969" w:rsidRPr="0002620A" w:rsidRDefault="00E36969">
            <w:pPr>
              <w:rPr>
                <w:rFonts w:ascii="Arial" w:hAnsi="Arial" w:cs="Arial"/>
                <w:sz w:val="20"/>
                <w:szCs w:val="20"/>
              </w:rPr>
            </w:pPr>
            <w:r w:rsidRPr="0002620A">
              <w:rPr>
                <w:rFonts w:ascii="Arial" w:hAnsi="Arial" w:cs="Arial"/>
                <w:sz w:val="20"/>
                <w:szCs w:val="20"/>
              </w:rPr>
              <w:t xml:space="preserve">K01 rozumie znaczenie wiedzy w rozwiązywaniu problemów </w:t>
            </w:r>
          </w:p>
          <w:p w:rsidR="00E36969" w:rsidRPr="0002620A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Pr="0002620A" w:rsidRDefault="00E36969">
            <w:pPr>
              <w:rPr>
                <w:rFonts w:ascii="Arial" w:hAnsi="Arial" w:cs="Arial"/>
                <w:sz w:val="20"/>
                <w:szCs w:val="20"/>
              </w:rPr>
            </w:pPr>
            <w:r w:rsidRPr="0002620A">
              <w:rPr>
                <w:rFonts w:ascii="Arial" w:hAnsi="Arial" w:cs="Arial"/>
                <w:sz w:val="20"/>
                <w:szCs w:val="20"/>
              </w:rPr>
              <w:t>K02 systematycznie uczestniczy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:rsidR="00DE6D19" w:rsidRPr="0002620A" w:rsidRDefault="00B50A40">
            <w:pPr>
              <w:rPr>
                <w:rFonts w:ascii="Arial" w:hAnsi="Arial" w:cs="Arial"/>
                <w:sz w:val="20"/>
                <w:szCs w:val="20"/>
              </w:rPr>
            </w:pPr>
            <w:r w:rsidRPr="0002620A">
              <w:rPr>
                <w:rFonts w:ascii="Arial" w:hAnsi="Arial" w:cs="Arial"/>
                <w:sz w:val="20"/>
                <w:szCs w:val="20"/>
              </w:rPr>
              <w:t>K2_</w:t>
            </w:r>
            <w:r w:rsidR="00DE6D19" w:rsidRPr="0002620A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6D43C3" w:rsidRPr="0002620A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Pr="0002620A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Pr="0002620A" w:rsidRDefault="00E36969">
            <w:pPr>
              <w:rPr>
                <w:rFonts w:ascii="Arial" w:hAnsi="Arial" w:cs="Arial"/>
                <w:sz w:val="20"/>
                <w:szCs w:val="20"/>
              </w:rPr>
            </w:pPr>
          </w:p>
          <w:p w:rsidR="00E36969" w:rsidRPr="0002620A" w:rsidRDefault="00B50A40">
            <w:pPr>
              <w:rPr>
                <w:rFonts w:ascii="Arial" w:hAnsi="Arial" w:cs="Arial"/>
                <w:sz w:val="20"/>
                <w:szCs w:val="20"/>
              </w:rPr>
            </w:pPr>
            <w:r w:rsidRPr="0002620A">
              <w:rPr>
                <w:rFonts w:ascii="Arial" w:hAnsi="Arial" w:cs="Arial"/>
                <w:sz w:val="20"/>
                <w:szCs w:val="20"/>
              </w:rPr>
              <w:t>K2_K02</w:t>
            </w:r>
            <w:r w:rsidR="00E36969" w:rsidRPr="0002620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D43C3" w:rsidRPr="0002620A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Pr="0002620A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6D43C3" w:rsidRPr="0002620A" w:rsidRDefault="006D4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6D1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E6D1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E6D1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D1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43C3" w:rsidRDefault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E3696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B1CED" w:rsidRDefault="00DB1CED">
      <w:pPr>
        <w:rPr>
          <w:rFonts w:ascii="Arial" w:hAnsi="Arial" w:cs="Arial"/>
          <w:sz w:val="22"/>
          <w:szCs w:val="14"/>
        </w:rPr>
      </w:pPr>
    </w:p>
    <w:p w:rsidR="00DB1CED" w:rsidRDefault="00DB1CED">
      <w:pPr>
        <w:rPr>
          <w:rFonts w:ascii="Arial" w:hAnsi="Arial" w:cs="Arial"/>
          <w:sz w:val="22"/>
          <w:szCs w:val="14"/>
        </w:rPr>
      </w:pPr>
    </w:p>
    <w:p w:rsidR="00DB1CED" w:rsidRDefault="00DB1CED">
      <w:pPr>
        <w:rPr>
          <w:rFonts w:ascii="Arial" w:hAnsi="Arial" w:cs="Arial"/>
          <w:sz w:val="22"/>
          <w:szCs w:val="14"/>
        </w:rPr>
      </w:pPr>
    </w:p>
    <w:p w:rsidR="00DB1CED" w:rsidRDefault="00DB1CED">
      <w:pPr>
        <w:rPr>
          <w:rFonts w:ascii="Arial" w:hAnsi="Arial" w:cs="Arial"/>
          <w:sz w:val="22"/>
          <w:szCs w:val="14"/>
        </w:rPr>
      </w:pPr>
    </w:p>
    <w:p w:rsidR="00DB1CED" w:rsidRDefault="00DB1CED">
      <w:pPr>
        <w:rPr>
          <w:rFonts w:ascii="Arial" w:hAnsi="Arial" w:cs="Arial"/>
          <w:sz w:val="22"/>
          <w:szCs w:val="14"/>
        </w:rPr>
      </w:pPr>
    </w:p>
    <w:p w:rsidR="0002620A" w:rsidRDefault="0002620A">
      <w:pPr>
        <w:rPr>
          <w:rFonts w:ascii="Arial" w:hAnsi="Arial" w:cs="Arial"/>
          <w:sz w:val="22"/>
          <w:szCs w:val="14"/>
        </w:rPr>
      </w:pPr>
    </w:p>
    <w:p w:rsidR="0002620A" w:rsidRDefault="0002620A">
      <w:pPr>
        <w:rPr>
          <w:rFonts w:ascii="Arial" w:hAnsi="Arial" w:cs="Arial"/>
          <w:sz w:val="22"/>
          <w:szCs w:val="14"/>
        </w:rPr>
      </w:pPr>
    </w:p>
    <w:p w:rsidR="0002620A" w:rsidRDefault="0002620A">
      <w:pPr>
        <w:rPr>
          <w:rFonts w:ascii="Arial" w:hAnsi="Arial" w:cs="Arial"/>
          <w:sz w:val="22"/>
          <w:szCs w:val="14"/>
        </w:rPr>
      </w:pPr>
    </w:p>
    <w:p w:rsidR="0002620A" w:rsidRDefault="0002620A">
      <w:pPr>
        <w:rPr>
          <w:rFonts w:ascii="Arial" w:hAnsi="Arial" w:cs="Arial"/>
          <w:sz w:val="22"/>
          <w:szCs w:val="14"/>
        </w:rPr>
      </w:pPr>
    </w:p>
    <w:p w:rsidR="0002620A" w:rsidRDefault="0002620A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>
        <w:trPr>
          <w:trHeight w:val="1920"/>
        </w:trPr>
        <w:tc>
          <w:tcPr>
            <w:tcW w:w="9622" w:type="dxa"/>
          </w:tcPr>
          <w:p w:rsidR="00D51EB8" w:rsidRDefault="005C196D" w:rsidP="006D43C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polegają na ustaleniu zakresu badań w projekcie akademickim, metod pracy, sposobu wykorzystania wyników oraz monitorowaniu realizacji projektu akademickiego przez studentów.</w:t>
            </w:r>
          </w:p>
          <w:p w:rsidR="00D51EB8" w:rsidRDefault="007F67F5" w:rsidP="006D43C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Podczas kursu studenci będą pracowali nad indywidualnie ustalonym zakresem własnej pracy badawczej, a jednocześnie będą przygotowywali w grupach projekt związany z technikami organizacji indywidualnej pracy badawczej. </w:t>
            </w:r>
          </w:p>
          <w:p w:rsidR="00D51EB8" w:rsidRPr="0002620A" w:rsidRDefault="005C196D" w:rsidP="00D51EB8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D51EB8" w:rsidRPr="0002620A">
              <w:rPr>
                <w:rFonts w:ascii="Arial" w:hAnsi="Arial" w:cs="Arial"/>
                <w:b/>
                <w:color w:val="FF0000"/>
                <w:sz w:val="22"/>
                <w:szCs w:val="22"/>
              </w:rPr>
              <w:t>W okresie zdalnego nauczania w czasie epidemii:</w:t>
            </w:r>
          </w:p>
          <w:p w:rsidR="00D51EB8" w:rsidRPr="0002620A" w:rsidRDefault="00D51EB8" w:rsidP="00D51EB8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2620A">
              <w:rPr>
                <w:rFonts w:ascii="Arial" w:hAnsi="Arial" w:cs="Arial"/>
                <w:color w:val="FF0000"/>
                <w:sz w:val="22"/>
                <w:szCs w:val="22"/>
              </w:rPr>
              <w:t>Zajęcia odbywają się w trybie synchronicznym online, na platformie</w:t>
            </w:r>
            <w:r w:rsidR="007F67F5" w:rsidRPr="0002620A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02620A">
              <w:rPr>
                <w:rFonts w:ascii="Arial" w:hAnsi="Arial" w:cs="Arial"/>
                <w:color w:val="FF0000"/>
                <w:sz w:val="22"/>
                <w:szCs w:val="22"/>
              </w:rPr>
              <w:t>MSTeams</w:t>
            </w:r>
            <w:proofErr w:type="spellEnd"/>
            <w:r w:rsidR="007F67F5" w:rsidRPr="0002620A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  <w:p w:rsidR="00D51EB8" w:rsidRPr="0002620A" w:rsidRDefault="00D51EB8" w:rsidP="00D51EB8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2620A">
              <w:rPr>
                <w:rFonts w:ascii="Arial" w:hAnsi="Arial" w:cs="Arial"/>
                <w:color w:val="FF0000"/>
                <w:sz w:val="22"/>
                <w:szCs w:val="22"/>
              </w:rPr>
              <w:t>Materiały przekazywane są studentom za pośrednictwem</w:t>
            </w:r>
            <w:r w:rsidR="007F67F5" w:rsidRPr="0002620A">
              <w:rPr>
                <w:rFonts w:ascii="Arial" w:hAnsi="Arial" w:cs="Arial"/>
                <w:color w:val="FF0000"/>
                <w:sz w:val="22"/>
                <w:szCs w:val="22"/>
              </w:rPr>
              <w:t xml:space="preserve"> poczty elektronicznej</w:t>
            </w:r>
          </w:p>
          <w:p w:rsidR="006D43C3" w:rsidRPr="0002620A" w:rsidRDefault="00D51EB8" w:rsidP="0002620A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2620A">
              <w:rPr>
                <w:rFonts w:ascii="Arial" w:hAnsi="Arial" w:cs="Arial"/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02620A" w:rsidRDefault="0002620A">
      <w:pPr>
        <w:pStyle w:val="Zawartotabeli"/>
        <w:rPr>
          <w:rFonts w:ascii="Arial" w:hAnsi="Arial" w:cs="Arial"/>
          <w:sz w:val="22"/>
          <w:szCs w:val="16"/>
        </w:rPr>
      </w:pPr>
    </w:p>
    <w:p w:rsidR="006D43C3" w:rsidRDefault="00DE6D1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6D1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6D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5C19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5C19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02620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960F1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E6D19" w:rsidRDefault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E3696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2620A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960F1D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  <w:tr w:rsidR="00E3696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2620A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960F1D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  <w:tr w:rsidR="00E3696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2620A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960F1D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  <w:tr w:rsidR="00E36969" w:rsidTr="00E5382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2620A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  <w:tr w:rsidR="00E3696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2620A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</w:tr>
      <w:tr w:rsidR="00E3696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6969" w:rsidRDefault="00E36969" w:rsidP="00E36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02620A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E36969" w:rsidP="00E3696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36969" w:rsidRDefault="0002620A" w:rsidP="00E3696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02620A" w:rsidRDefault="0002620A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F67F5" w:rsidRDefault="005C196D" w:rsidP="007F67F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Warunkiem zaliczenia jest realizacja określonej części projektu akademickiego zgodnie ze wskazówkami prowadzącego</w:t>
            </w:r>
            <w:r w:rsidR="007F67F5">
              <w:rPr>
                <w:rFonts w:ascii="Arial" w:hAnsi="Arial" w:cs="Arial"/>
                <w:sz w:val="22"/>
                <w:szCs w:val="16"/>
              </w:rPr>
              <w:t xml:space="preserve">: </w:t>
            </w:r>
          </w:p>
          <w:p w:rsidR="007F67F5" w:rsidRDefault="007F67F5" w:rsidP="007F67F5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przedstawienie ukończonego fragmentu własnych badań (zgodnie z indywidualnymi ustaleniami) </w:t>
            </w:r>
          </w:p>
          <w:p w:rsidR="00DE6D19" w:rsidRDefault="007F67F5" w:rsidP="007F67F5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ukończenie projektu dotyczącego organizacji pracy akademickiej w  zespole projektowym. </w:t>
            </w:r>
          </w:p>
          <w:p w:rsidR="007F67F5" w:rsidRPr="0002620A" w:rsidRDefault="007F67F5" w:rsidP="007F67F5">
            <w:pPr>
              <w:pStyle w:val="Zawartotabeli"/>
              <w:widowControl/>
              <w:spacing w:before="40" w:after="4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02620A">
              <w:rPr>
                <w:rFonts w:ascii="Arial" w:hAnsi="Arial" w:cs="Arial"/>
                <w:b/>
                <w:color w:val="FF0000"/>
                <w:sz w:val="22"/>
                <w:szCs w:val="22"/>
              </w:rPr>
              <w:t>W okresie nauczania zdalnego w czasie epidemii:</w:t>
            </w:r>
          </w:p>
          <w:p w:rsidR="007F67F5" w:rsidRPr="0002620A" w:rsidRDefault="007F67F5" w:rsidP="007F67F5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2620A">
              <w:rPr>
                <w:rFonts w:ascii="Arial" w:hAnsi="Arial" w:cs="Arial"/>
                <w:color w:val="FF0000"/>
                <w:sz w:val="22"/>
                <w:szCs w:val="22"/>
              </w:rPr>
              <w:t>Wymagane jest aktywne uczestnictwo w zajęciach online i systematyczne przesyłanie wymaganych części projektu (ustalonych wspólnie z osobą prowadzącą)</w:t>
            </w:r>
          </w:p>
          <w:p w:rsidR="007F67F5" w:rsidRPr="0002620A" w:rsidRDefault="007F67F5" w:rsidP="0002620A">
            <w:pPr>
              <w:pStyle w:val="Zawartotabeli"/>
              <w:widowControl/>
              <w:spacing w:before="40" w:after="40"/>
              <w:rPr>
                <w:rFonts w:ascii="Arial" w:hAnsi="Arial" w:cs="Arial"/>
                <w:color w:val="FF0000"/>
                <w:highlight w:val="yellow"/>
              </w:rPr>
            </w:pPr>
            <w:r w:rsidRPr="0002620A">
              <w:rPr>
                <w:rFonts w:ascii="Arial" w:hAnsi="Arial" w:cs="Arial"/>
                <w:color w:val="FF0000"/>
                <w:sz w:val="22"/>
                <w:szCs w:val="22"/>
              </w:rPr>
              <w:t>W przypadku nieobecności na zajęciach online z powodu choroby Studenta, Prowadzący ustali indywidualnie zasady nadrobienia materiału. Nieobecność należy zgłosić Prowadzącemu najpóźniej w dniu zajęć</w:t>
            </w:r>
            <w:r w:rsidRPr="0002620A">
              <w:rPr>
                <w:rFonts w:ascii="Arial" w:hAnsi="Arial" w:cs="Arial"/>
                <w:color w:val="FF0000"/>
              </w:rPr>
              <w:t xml:space="preserve">. 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02620A" w:rsidRDefault="0002620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:rsidTr="00A20895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02620A" w:rsidRDefault="0002620A">
      <w:pPr>
        <w:rPr>
          <w:rFonts w:ascii="Arial" w:hAnsi="Arial" w:cs="Arial"/>
          <w:sz w:val="22"/>
          <w:szCs w:val="22"/>
        </w:rPr>
      </w:pPr>
    </w:p>
    <w:p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DB1CED" w:rsidRDefault="00DB1CE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02620A" w:rsidTr="00A20895">
        <w:trPr>
          <w:trHeight w:val="699"/>
        </w:trPr>
        <w:tc>
          <w:tcPr>
            <w:tcW w:w="9622" w:type="dxa"/>
          </w:tcPr>
          <w:p w:rsidR="00960F1D" w:rsidRDefault="00960F1D" w:rsidP="00960F1D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Research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techniques</w:t>
            </w:r>
            <w:proofErr w:type="spellEnd"/>
          </w:p>
          <w:p w:rsidR="00960F1D" w:rsidRPr="0002620A" w:rsidRDefault="00960F1D" w:rsidP="00960F1D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  <w:lang w:val="en-US"/>
              </w:rPr>
            </w:pPr>
            <w:r w:rsidRPr="0002620A">
              <w:rPr>
                <w:rFonts w:ascii="Arial" w:hAnsi="Arial" w:cs="Arial"/>
                <w:sz w:val="22"/>
                <w:lang w:val="en-US"/>
              </w:rPr>
              <w:t>Note taking techniques</w:t>
            </w:r>
            <w:r w:rsidR="007F67F5" w:rsidRPr="0002620A">
              <w:rPr>
                <w:rFonts w:ascii="Arial" w:hAnsi="Arial" w:cs="Arial"/>
                <w:sz w:val="22"/>
                <w:lang w:val="en-US"/>
              </w:rPr>
              <w:t>;</w:t>
            </w:r>
            <w:r w:rsidRPr="0002620A">
              <w:rPr>
                <w:rFonts w:ascii="Arial" w:hAnsi="Arial" w:cs="Arial"/>
                <w:sz w:val="22"/>
                <w:lang w:val="en-US"/>
              </w:rPr>
              <w:t xml:space="preserve"> paraphrasing vs </w:t>
            </w:r>
            <w:proofErr w:type="spellStart"/>
            <w:r w:rsidRPr="0002620A">
              <w:rPr>
                <w:rFonts w:ascii="Arial" w:hAnsi="Arial" w:cs="Arial"/>
                <w:sz w:val="22"/>
                <w:lang w:val="en-US"/>
              </w:rPr>
              <w:t>summarising</w:t>
            </w:r>
            <w:proofErr w:type="spellEnd"/>
            <w:r w:rsidRPr="0002620A">
              <w:rPr>
                <w:rFonts w:ascii="Arial" w:hAnsi="Arial" w:cs="Arial"/>
                <w:sz w:val="22"/>
                <w:lang w:val="en-US"/>
              </w:rPr>
              <w:t xml:space="preserve"> </w:t>
            </w:r>
          </w:p>
          <w:p w:rsidR="00960F1D" w:rsidRPr="00960F1D" w:rsidRDefault="00960F1D" w:rsidP="00960F1D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Managing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multiple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sources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960F1D" w:rsidRDefault="00960F1D" w:rsidP="00960F1D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Efficiency</w:t>
            </w:r>
            <w:proofErr w:type="spellEnd"/>
          </w:p>
          <w:p w:rsidR="007F67F5" w:rsidRDefault="007F67F5" w:rsidP="00960F1D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Time management</w:t>
            </w:r>
          </w:p>
          <w:p w:rsidR="00960F1D" w:rsidRDefault="00960F1D" w:rsidP="00960F1D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Motivation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DE6D19" w:rsidRPr="0002620A" w:rsidRDefault="00960F1D" w:rsidP="0002620A">
            <w:pPr>
              <w:pStyle w:val="BalloonText1"/>
              <w:numPr>
                <w:ilvl w:val="0"/>
                <w:numId w:val="5"/>
              </w:numPr>
              <w:rPr>
                <w:rFonts w:ascii="Arial" w:hAnsi="Arial" w:cs="Arial"/>
                <w:sz w:val="22"/>
                <w:lang w:val="en-US"/>
              </w:rPr>
            </w:pPr>
            <w:r w:rsidRPr="00960F1D">
              <w:rPr>
                <w:rFonts w:ascii="Arial" w:hAnsi="Arial" w:cs="Arial"/>
                <w:sz w:val="22"/>
                <w:lang w:val="en-US"/>
              </w:rPr>
              <w:t>Self-care in academic work</w:t>
            </w:r>
          </w:p>
        </w:tc>
      </w:tr>
    </w:tbl>
    <w:p w:rsidR="00DE6D19" w:rsidRPr="00960F1D" w:rsidRDefault="00DE6D19">
      <w:pPr>
        <w:rPr>
          <w:rFonts w:ascii="Arial" w:hAnsi="Arial" w:cs="Arial"/>
          <w:sz w:val="22"/>
          <w:szCs w:val="16"/>
          <w:lang w:val="en-US"/>
        </w:rPr>
      </w:pPr>
    </w:p>
    <w:p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Tr="0002620A">
        <w:trPr>
          <w:trHeight w:val="753"/>
        </w:trPr>
        <w:tc>
          <w:tcPr>
            <w:tcW w:w="9622" w:type="dxa"/>
          </w:tcPr>
          <w:p w:rsidR="00EB7E98" w:rsidRDefault="00960F1D" w:rsidP="00EB7E98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Materiały przekazane przez osobę prowadzącą w formie handoutów, prezentacji multimedialnych, fragmentów tekstów.</w:t>
            </w:r>
            <w:r w:rsidR="005C196D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RPr="00960F1D">
        <w:trPr>
          <w:trHeight w:val="1112"/>
        </w:trPr>
        <w:tc>
          <w:tcPr>
            <w:tcW w:w="9622" w:type="dxa"/>
          </w:tcPr>
          <w:p w:rsidR="00DE6D19" w:rsidRPr="00325D92" w:rsidRDefault="00960F1D">
            <w:pPr>
              <w:rPr>
                <w:lang w:val="en-US"/>
              </w:rPr>
            </w:pPr>
            <w:r w:rsidRPr="00325D92">
              <w:rPr>
                <w:lang w:val="en-US"/>
              </w:rPr>
              <w:t xml:space="preserve">Umberto Eco, 2015. How to Write a Thesis. London &amp; Cambridge: MIT Press. </w:t>
            </w:r>
          </w:p>
          <w:p w:rsidR="00960F1D" w:rsidRPr="00325D92" w:rsidRDefault="00960F1D">
            <w:pPr>
              <w:rPr>
                <w:lang w:val="en-US"/>
              </w:rPr>
            </w:pPr>
            <w:r w:rsidRPr="00325D92">
              <w:rPr>
                <w:lang w:val="en-US"/>
              </w:rPr>
              <w:t xml:space="preserve">Rowena Murray, </w:t>
            </w:r>
            <w:r w:rsidR="00D51EB8" w:rsidRPr="00325D92">
              <w:rPr>
                <w:lang w:val="en-US"/>
              </w:rPr>
              <w:t xml:space="preserve">2011. </w:t>
            </w:r>
            <w:r w:rsidRPr="00325D92">
              <w:rPr>
                <w:lang w:val="en-US"/>
              </w:rPr>
              <w:t>How to Write a Thesis</w:t>
            </w:r>
            <w:r w:rsidR="00D51EB8" w:rsidRPr="00325D92">
              <w:rPr>
                <w:lang w:val="en-US"/>
              </w:rPr>
              <w:t>. Maidenhead: Open University Press.</w:t>
            </w:r>
          </w:p>
          <w:p w:rsidR="00960F1D" w:rsidRPr="00960F1D" w:rsidRDefault="00960F1D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325D92">
              <w:rPr>
                <w:lang w:val="en-US"/>
              </w:rPr>
              <w:t xml:space="preserve">Bailey, Stephen. 2003. </w:t>
            </w:r>
            <w:r w:rsidRPr="00325D92">
              <w:rPr>
                <w:i/>
                <w:iCs/>
                <w:lang w:val="en-US"/>
              </w:rPr>
              <w:t>Academic Writing: A Practical Guide for Students.</w:t>
            </w:r>
            <w:r w:rsidRPr="00325D92">
              <w:rPr>
                <w:lang w:val="en-US"/>
              </w:rPr>
              <w:t xml:space="preserve"> London &amp; New York: Routledge.</w:t>
            </w:r>
          </w:p>
        </w:tc>
      </w:tr>
    </w:tbl>
    <w:p w:rsidR="00DE6D19" w:rsidRPr="00960F1D" w:rsidRDefault="00DE6D19">
      <w:pPr>
        <w:rPr>
          <w:rFonts w:ascii="Arial" w:hAnsi="Arial" w:cs="Arial"/>
          <w:sz w:val="22"/>
          <w:szCs w:val="16"/>
          <w:lang w:val="en-US"/>
        </w:rPr>
      </w:pPr>
    </w:p>
    <w:p w:rsidR="00DE6D19" w:rsidRPr="00960F1D" w:rsidRDefault="00DE6D19">
      <w:pPr>
        <w:rPr>
          <w:rFonts w:ascii="Arial" w:hAnsi="Arial" w:cs="Arial"/>
          <w:sz w:val="22"/>
          <w:szCs w:val="16"/>
          <w:lang w:val="en-US"/>
        </w:rPr>
      </w:pPr>
    </w:p>
    <w:p w:rsidR="00DE6D19" w:rsidRDefault="00DE6D19">
      <w:pPr>
        <w:pStyle w:val="BalloonText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sz w:val="22"/>
        </w:rPr>
        <w:t>Bilans godzinowy zgodny z CNPS (Całkowity Nakład Pracy Studenta)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E6D1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E6D19" w:rsidRDefault="00610AA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6D1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E6D19" w:rsidRDefault="005232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E6D1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E6D19" w:rsidRDefault="005232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E6D1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E6D19" w:rsidRDefault="005232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6D1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E6D19" w:rsidRDefault="005232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DE6D1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E6D19" w:rsidRDefault="005232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81000" w:rsidRDefault="00781000">
      <w:pPr>
        <w:pStyle w:val="BalloonText1"/>
        <w:rPr>
          <w:rFonts w:ascii="Arial" w:hAnsi="Arial" w:cs="Arial"/>
          <w:sz w:val="22"/>
        </w:rPr>
      </w:pPr>
    </w:p>
    <w:sectPr w:rsidR="007810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D72" w:rsidRDefault="00C60D72">
      <w:r>
        <w:separator/>
      </w:r>
    </w:p>
  </w:endnote>
  <w:endnote w:type="continuationSeparator" w:id="0">
    <w:p w:rsidR="00C60D72" w:rsidRDefault="00C6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2620A">
      <w:rPr>
        <w:noProof/>
      </w:rPr>
      <w:t>4</w:t>
    </w:r>
    <w:r>
      <w:fldChar w:fldCharType="end"/>
    </w:r>
  </w:p>
  <w:p w:rsidR="00DE6D19" w:rsidRDefault="00DE6D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D72" w:rsidRDefault="00C60D72">
      <w:r>
        <w:separator/>
      </w:r>
    </w:p>
  </w:footnote>
  <w:footnote w:type="continuationSeparator" w:id="0">
    <w:p w:rsidR="00C60D72" w:rsidRDefault="00C60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A5515FA"/>
    <w:multiLevelType w:val="hybridMultilevel"/>
    <w:tmpl w:val="E730D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00273"/>
    <w:multiLevelType w:val="hybridMultilevel"/>
    <w:tmpl w:val="262E1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E2"/>
    <w:rsid w:val="00013C21"/>
    <w:rsid w:val="0002620A"/>
    <w:rsid w:val="00093B14"/>
    <w:rsid w:val="001B1ACF"/>
    <w:rsid w:val="001B48BA"/>
    <w:rsid w:val="001F639A"/>
    <w:rsid w:val="002650EE"/>
    <w:rsid w:val="00275B35"/>
    <w:rsid w:val="00325D92"/>
    <w:rsid w:val="003F7097"/>
    <w:rsid w:val="005232B1"/>
    <w:rsid w:val="005C196D"/>
    <w:rsid w:val="005F0C4C"/>
    <w:rsid w:val="00610AA1"/>
    <w:rsid w:val="006D43C3"/>
    <w:rsid w:val="00781000"/>
    <w:rsid w:val="007D1AB2"/>
    <w:rsid w:val="007F67F5"/>
    <w:rsid w:val="009429E2"/>
    <w:rsid w:val="00960F1D"/>
    <w:rsid w:val="00A20895"/>
    <w:rsid w:val="00B50A40"/>
    <w:rsid w:val="00C5086B"/>
    <w:rsid w:val="00C60D72"/>
    <w:rsid w:val="00D51EB8"/>
    <w:rsid w:val="00DB1CED"/>
    <w:rsid w:val="00DE6D19"/>
    <w:rsid w:val="00E36969"/>
    <w:rsid w:val="00E53824"/>
    <w:rsid w:val="00EB7E98"/>
    <w:rsid w:val="00F1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D51EB8"/>
    <w:rPr>
      <w:rFonts w:ascii="Arial" w:hAnsi="Arial" w:cs="Arial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D51EB8"/>
    <w:rPr>
      <w:rFonts w:ascii="Arial" w:hAnsi="Arial" w:cs="Arial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052320-4E52-4982-B7B3-2BC9380E1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784</Words>
  <Characters>4470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4</cp:revision>
  <cp:lastPrinted>2012-01-27T06:28:00Z</cp:lastPrinted>
  <dcterms:created xsi:type="dcterms:W3CDTF">2020-10-01T18:08:00Z</dcterms:created>
  <dcterms:modified xsi:type="dcterms:W3CDTF">2020-10-01T21:32:00Z</dcterms:modified>
</cp:coreProperties>
</file>