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11" w:rsidRDefault="00623A11" w:rsidP="00623A11">
      <w:pPr>
        <w:autoSpaceDE/>
        <w:jc w:val="right"/>
        <w:rPr>
          <w:rFonts w:ascii="Arial" w:hAnsi="Arial" w:cs="Arial"/>
          <w:i/>
          <w:sz w:val="22"/>
        </w:rPr>
      </w:pPr>
      <w:r w:rsidRPr="00623A11">
        <w:rPr>
          <w:rFonts w:ascii="Arial" w:hAnsi="Arial" w:cs="Arial"/>
          <w:i/>
          <w:sz w:val="22"/>
        </w:rPr>
        <w:t>Załącznik nr 4 do Zarządzenia Nr…………..</w:t>
      </w:r>
    </w:p>
    <w:p w:rsidR="00623A11" w:rsidRPr="00623A11" w:rsidRDefault="00623A11" w:rsidP="00623A11">
      <w:pPr>
        <w:autoSpaceDE/>
        <w:jc w:val="right"/>
        <w:rPr>
          <w:rFonts w:ascii="Arial" w:hAnsi="Arial" w:cs="Arial"/>
          <w:i/>
          <w:sz w:val="22"/>
        </w:rPr>
      </w:pPr>
    </w:p>
    <w:p w:rsidR="00623A11" w:rsidRPr="00623A11" w:rsidRDefault="006A5CEF" w:rsidP="00623A11">
      <w:pPr>
        <w:autoSpaceDE/>
        <w:rPr>
          <w:rFonts w:ascii="Arial" w:hAnsi="Arial" w:cs="Arial"/>
          <w:sz w:val="22"/>
        </w:rPr>
      </w:pPr>
      <w:r w:rsidRPr="006A5CEF">
        <w:rPr>
          <w:rFonts w:ascii="Arial" w:hAnsi="Arial" w:cs="Arial"/>
          <w:sz w:val="22"/>
        </w:rPr>
        <w:t xml:space="preserve">Technologie tłumaczeniowe i </w:t>
      </w:r>
      <w:proofErr w:type="spellStart"/>
      <w:r w:rsidRPr="006A5CEF">
        <w:rPr>
          <w:rFonts w:ascii="Arial" w:hAnsi="Arial" w:cs="Arial"/>
          <w:sz w:val="22"/>
        </w:rPr>
        <w:t>postedycja</w:t>
      </w:r>
      <w:proofErr w:type="spellEnd"/>
      <w:r w:rsidR="00623A11" w:rsidRPr="00623A11">
        <w:rPr>
          <w:rFonts w:ascii="Arial" w:hAnsi="Arial" w:cs="Arial"/>
          <w:sz w:val="22"/>
        </w:rPr>
        <w:t xml:space="preserve">, </w:t>
      </w:r>
      <w:r w:rsidR="00157F3D">
        <w:rPr>
          <w:rFonts w:ascii="Arial" w:hAnsi="Arial" w:cs="Arial"/>
          <w:sz w:val="22"/>
        </w:rPr>
        <w:t>N</w:t>
      </w:r>
      <w:r w:rsidR="00623A11" w:rsidRPr="00623A11">
        <w:rPr>
          <w:rFonts w:ascii="Arial" w:hAnsi="Arial" w:cs="Arial"/>
          <w:sz w:val="22"/>
        </w:rPr>
        <w:t xml:space="preserve">S-mgr </w:t>
      </w:r>
      <w:r w:rsidR="00623A11">
        <w:rPr>
          <w:rFonts w:ascii="Arial" w:hAnsi="Arial" w:cs="Arial"/>
          <w:sz w:val="22"/>
        </w:rPr>
        <w:t>2</w:t>
      </w:r>
      <w:r w:rsidR="00623A11" w:rsidRPr="00623A11">
        <w:rPr>
          <w:rFonts w:ascii="Arial" w:hAnsi="Arial" w:cs="Arial"/>
          <w:sz w:val="22"/>
        </w:rPr>
        <w:t xml:space="preserve"> rok, </w:t>
      </w:r>
      <w:proofErr w:type="spellStart"/>
      <w:r w:rsidR="00623A11" w:rsidRPr="00623A11">
        <w:rPr>
          <w:rFonts w:ascii="Arial" w:hAnsi="Arial" w:cs="Arial"/>
          <w:sz w:val="22"/>
        </w:rPr>
        <w:t>sem</w:t>
      </w:r>
      <w:proofErr w:type="spellEnd"/>
      <w:r w:rsidR="00623A11" w:rsidRPr="00623A11">
        <w:rPr>
          <w:rFonts w:ascii="Arial" w:hAnsi="Arial" w:cs="Arial"/>
          <w:sz w:val="22"/>
        </w:rPr>
        <w:t xml:space="preserve"> </w:t>
      </w:r>
      <w:r w:rsidR="00623A11">
        <w:rPr>
          <w:rFonts w:ascii="Arial" w:hAnsi="Arial" w:cs="Arial"/>
          <w:sz w:val="22"/>
        </w:rPr>
        <w:t>3</w:t>
      </w:r>
    </w:p>
    <w:p w:rsidR="007A774B" w:rsidRDefault="007A774B" w:rsidP="007A774B">
      <w:pPr>
        <w:autoSpaceDE/>
        <w:jc w:val="right"/>
        <w:rPr>
          <w:rFonts w:ascii="Arial" w:hAnsi="Arial" w:cs="Arial"/>
          <w:i/>
          <w:sz w:val="22"/>
        </w:rPr>
      </w:pPr>
    </w:p>
    <w:p w:rsidR="007A774B" w:rsidRDefault="007A774B" w:rsidP="007A774B">
      <w:pPr>
        <w:autoSpaceDE/>
        <w:jc w:val="right"/>
        <w:rPr>
          <w:rFonts w:ascii="Arial" w:hAnsi="Arial" w:cs="Arial"/>
          <w:b/>
          <w:bCs/>
        </w:rPr>
      </w:pPr>
    </w:p>
    <w:p w:rsidR="007A774B" w:rsidRDefault="007A774B" w:rsidP="007A774B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A774B" w:rsidRDefault="007A774B" w:rsidP="007A774B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A36AE" w:rsidTr="00915A3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A36AE" w:rsidRDefault="00CA36AE" w:rsidP="00915A3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A36AE" w:rsidRDefault="006A5CEF" w:rsidP="00915A3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CEF">
              <w:rPr>
                <w:rFonts w:ascii="Arial" w:hAnsi="Arial" w:cs="Arial"/>
                <w:sz w:val="20"/>
                <w:szCs w:val="20"/>
              </w:rPr>
              <w:t xml:space="preserve">Technologie tłumaczeniowe i </w:t>
            </w:r>
            <w:proofErr w:type="spellStart"/>
            <w:r w:rsidRPr="006A5CEF">
              <w:rPr>
                <w:rFonts w:ascii="Arial" w:hAnsi="Arial" w:cs="Arial"/>
                <w:sz w:val="20"/>
                <w:szCs w:val="20"/>
              </w:rPr>
              <w:t>postedycja</w:t>
            </w:r>
            <w:proofErr w:type="spellEnd"/>
          </w:p>
        </w:tc>
      </w:tr>
      <w:tr w:rsidR="00CA36AE" w:rsidTr="00915A3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A36AE" w:rsidRDefault="00CA36AE" w:rsidP="00915A3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A36AE" w:rsidRDefault="006A5CEF" w:rsidP="006A5CE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Translation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technologies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posteditng</w:t>
            </w:r>
            <w:proofErr w:type="spellEnd"/>
          </w:p>
        </w:tc>
      </w:tr>
    </w:tbl>
    <w:p w:rsidR="00CA36AE" w:rsidRDefault="00CA36AE" w:rsidP="00CA36A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A36AE" w:rsidTr="00915A3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A36AE" w:rsidRDefault="00CE04CF" w:rsidP="00157F3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4CF">
              <w:rPr>
                <w:rFonts w:ascii="Arial" w:hAnsi="Arial" w:cs="Arial"/>
                <w:sz w:val="20"/>
                <w:szCs w:val="20"/>
              </w:rPr>
              <w:t xml:space="preserve">dr hab. Joanna </w:t>
            </w:r>
            <w:proofErr w:type="spellStart"/>
            <w:r w:rsidRPr="00CE04CF"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 w:rsidRPr="00CE04CF">
              <w:rPr>
                <w:rFonts w:ascii="Arial" w:hAnsi="Arial" w:cs="Arial"/>
                <w:sz w:val="20"/>
                <w:szCs w:val="20"/>
              </w:rPr>
              <w:t>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A36AE" w:rsidTr="00915A39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A36AE" w:rsidRDefault="00C862B3" w:rsidP="00157F3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157F3D">
              <w:rPr>
                <w:rFonts w:ascii="Arial" w:hAnsi="Arial" w:cs="Arial"/>
                <w:sz w:val="20"/>
                <w:szCs w:val="20"/>
              </w:rPr>
              <w:t>Piotr Plichta</w:t>
            </w:r>
          </w:p>
          <w:p w:rsidR="00CE04CF" w:rsidRDefault="00CE04CF" w:rsidP="00157F3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Kodura</w:t>
            </w:r>
          </w:p>
        </w:tc>
      </w:tr>
      <w:tr w:rsidR="00CA36AE" w:rsidTr="00915A3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6AE" w:rsidTr="00915A3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36AE" w:rsidRDefault="00CA36AE" w:rsidP="00CA36AE">
      <w:pPr>
        <w:jc w:val="center"/>
        <w:rPr>
          <w:rFonts w:ascii="Arial" w:hAnsi="Arial" w:cs="Arial"/>
          <w:sz w:val="20"/>
          <w:szCs w:val="20"/>
        </w:rPr>
      </w:pPr>
    </w:p>
    <w:p w:rsidR="00CA36AE" w:rsidRDefault="00CA36AE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D603E0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7A774B">
        <w:rPr>
          <w:rFonts w:ascii="Arial" w:hAnsi="Arial" w:cs="Arial"/>
          <w:sz w:val="22"/>
          <w:szCs w:val="16"/>
        </w:rPr>
        <w:t>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365"/>
        </w:trPr>
        <w:tc>
          <w:tcPr>
            <w:tcW w:w="9640" w:type="dxa"/>
          </w:tcPr>
          <w:p w:rsidR="00D603E0" w:rsidRDefault="00D603E0" w:rsidP="00804CB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04CB7" w:rsidRPr="00804CB7" w:rsidRDefault="00804CB7" w:rsidP="00804CB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04CB7">
              <w:rPr>
                <w:rFonts w:ascii="Arial" w:hAnsi="Arial" w:cs="Arial"/>
                <w:bCs/>
                <w:sz w:val="20"/>
                <w:szCs w:val="20"/>
              </w:rPr>
              <w:t xml:space="preserve">Celem kursu jest wyposażenie w wiedzę teoretyczno-praktyczną z zakresu komputerowo wspomaganego przekładu oraz rozwijanie umiejętności wykorzystania technologii komputerowych w pracy tłumacza, zarówno jeśli chodzi o oprogramowanie tłumaczeniowe, jak i zasoby </w:t>
            </w:r>
            <w:proofErr w:type="spellStart"/>
            <w:r w:rsidRPr="00804CB7">
              <w:rPr>
                <w:rFonts w:ascii="Arial" w:hAnsi="Arial" w:cs="Arial"/>
                <w:bCs/>
                <w:sz w:val="20"/>
                <w:szCs w:val="20"/>
              </w:rPr>
              <w:t>internetu</w:t>
            </w:r>
            <w:proofErr w:type="spellEnd"/>
            <w:r w:rsidRPr="00804CB7">
              <w:rPr>
                <w:rFonts w:ascii="Arial" w:hAnsi="Arial" w:cs="Arial"/>
                <w:bCs/>
                <w:sz w:val="20"/>
                <w:szCs w:val="20"/>
              </w:rPr>
              <w:t>, w tym narzędzia do tłumaczenia w chmurze</w:t>
            </w:r>
            <w:r w:rsidR="006A5CEF">
              <w:rPr>
                <w:rFonts w:ascii="Arial" w:hAnsi="Arial" w:cs="Arial"/>
                <w:bCs/>
                <w:sz w:val="20"/>
                <w:szCs w:val="20"/>
              </w:rPr>
              <w:t xml:space="preserve"> oraz programy do tłumaczenia maszynowego</w:t>
            </w:r>
            <w:r w:rsidRPr="00804CB7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:rsidR="00153F3B" w:rsidRDefault="00804CB7" w:rsidP="006A5CEF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04CB7">
              <w:rPr>
                <w:rFonts w:ascii="Arial" w:hAnsi="Arial" w:cs="Arial"/>
                <w:bCs/>
                <w:sz w:val="20"/>
                <w:szCs w:val="20"/>
              </w:rPr>
              <w:t xml:space="preserve">Student zapozna się w trakcie kursu z wybranymi aspektami pracy tłumacza, specyfiką jego zadań i realiami rynku pracy. Pozna również wspomniane wyżej rodzaje narzędzi tłumaczeniowych, które będzie wykorzystywał w celu wykonania zadań odzwierciedlających jego obowiązki zawodowe w przyszłości. W ten sposób student przygotowany zostanie do efektywnego wykonywania zawodu </w:t>
            </w:r>
            <w:r w:rsidR="006A5CEF">
              <w:rPr>
                <w:rFonts w:ascii="Arial" w:hAnsi="Arial" w:cs="Arial"/>
                <w:bCs/>
                <w:sz w:val="20"/>
                <w:szCs w:val="20"/>
              </w:rPr>
              <w:t xml:space="preserve">tłumacza i </w:t>
            </w:r>
            <w:proofErr w:type="spellStart"/>
            <w:r w:rsidR="006A5CEF">
              <w:rPr>
                <w:rFonts w:ascii="Arial" w:hAnsi="Arial" w:cs="Arial"/>
                <w:bCs/>
                <w:sz w:val="20"/>
                <w:szCs w:val="20"/>
              </w:rPr>
              <w:t>postedytora</w:t>
            </w:r>
            <w:proofErr w:type="spellEnd"/>
            <w:r w:rsidR="006A5CE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04CB7">
              <w:rPr>
                <w:rFonts w:ascii="Arial" w:hAnsi="Arial" w:cs="Arial"/>
                <w:bCs/>
                <w:sz w:val="20"/>
                <w:szCs w:val="20"/>
              </w:rPr>
              <w:t>z wykorzystaniem nowoczesnego warsztatu prac</w:t>
            </w:r>
            <w:r w:rsidR="006A5CEF"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D603E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804C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D603E0" w:rsidRPr="00804CB7" w:rsidRDefault="00D603E0" w:rsidP="006A5CEF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603E0" w:rsidRPr="00D603E0" w:rsidRDefault="00D603E0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A774B" w:rsidRPr="00D603E0" w:rsidRDefault="00D44633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603E0">
              <w:rPr>
                <w:rFonts w:ascii="Arial" w:hAnsi="Arial" w:cs="Arial"/>
                <w:sz w:val="20"/>
                <w:szCs w:val="20"/>
              </w:rPr>
              <w:t xml:space="preserve">Znajomość teorii przekładu i problemów </w:t>
            </w:r>
            <w:proofErr w:type="spellStart"/>
            <w:r w:rsidRPr="00D603E0"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Pr="00D603E0">
              <w:rPr>
                <w:rFonts w:ascii="Arial" w:hAnsi="Arial" w:cs="Arial"/>
                <w:sz w:val="20"/>
                <w:szCs w:val="20"/>
              </w:rPr>
              <w:t xml:space="preserve"> oraz świadomość problemów interkulturowych przedstawionych na kursach </w:t>
            </w:r>
            <w:proofErr w:type="spellStart"/>
            <w:r w:rsidRPr="00D603E0"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Pr="00D603E0">
              <w:rPr>
                <w:rFonts w:ascii="Arial" w:hAnsi="Arial" w:cs="Arial"/>
                <w:sz w:val="20"/>
                <w:szCs w:val="20"/>
              </w:rPr>
              <w:t xml:space="preserve"> poprzedzających kurs bieżący</w:t>
            </w:r>
            <w:r w:rsidR="002E62C0" w:rsidRPr="00D603E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A774B" w:rsidRPr="00D603E0" w:rsidRDefault="007A774B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603E0" w:rsidRPr="00D603E0" w:rsidRDefault="00D603E0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A774B" w:rsidRPr="00D603E0" w:rsidRDefault="00D44633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603E0">
              <w:rPr>
                <w:rFonts w:ascii="Arial" w:hAnsi="Arial" w:cs="Arial"/>
                <w:sz w:val="20"/>
                <w:szCs w:val="20"/>
              </w:rPr>
              <w:t>Umiejętność korzystania z aplikacji/programów służących komputerowo wspomaganemu tłumaczeniu; umiejętność rozwiązywania praktycznych problemów tłumaczeniowych z wykorzystaniem komputerowych narzędzi online/offline</w:t>
            </w:r>
            <w:r w:rsidR="007A774B" w:rsidRPr="00D603E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A774B" w:rsidRPr="00D603E0" w:rsidRDefault="007A774B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603E0" w:rsidRPr="00D603E0" w:rsidRDefault="00D603E0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B13AA" w:rsidRPr="00D603E0" w:rsidRDefault="00AE0756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603E0">
              <w:rPr>
                <w:rFonts w:ascii="Arial" w:hAnsi="Arial" w:cs="Arial"/>
                <w:sz w:val="20"/>
                <w:szCs w:val="20"/>
              </w:rPr>
              <w:t xml:space="preserve">Kursy </w:t>
            </w:r>
            <w:proofErr w:type="spellStart"/>
            <w:r w:rsidRPr="00D603E0">
              <w:rPr>
                <w:rFonts w:ascii="Arial" w:hAnsi="Arial" w:cs="Arial"/>
                <w:sz w:val="20"/>
                <w:szCs w:val="20"/>
              </w:rPr>
              <w:t>przekładoznawcze</w:t>
            </w:r>
            <w:proofErr w:type="spellEnd"/>
            <w:r w:rsidRPr="00D603E0">
              <w:rPr>
                <w:rFonts w:ascii="Arial" w:hAnsi="Arial" w:cs="Arial"/>
                <w:sz w:val="20"/>
                <w:szCs w:val="20"/>
              </w:rPr>
              <w:t xml:space="preserve"> na I roku studiów mgr</w:t>
            </w:r>
            <w:r w:rsidR="00F3420A" w:rsidRPr="00D603E0">
              <w:rPr>
                <w:rFonts w:ascii="Arial" w:hAnsi="Arial" w:cs="Arial"/>
                <w:sz w:val="20"/>
                <w:szCs w:val="20"/>
              </w:rPr>
              <w:t>, Przekład wspomagany komputerowo (CAT) I na I roku studiów mgr</w:t>
            </w:r>
          </w:p>
          <w:p w:rsidR="001B13AA" w:rsidRPr="00D603E0" w:rsidRDefault="001B13AA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4"/>
        </w:rPr>
      </w:pPr>
    </w:p>
    <w:p w:rsidR="006A5CEF" w:rsidRDefault="006A5CEF" w:rsidP="007A774B">
      <w:pPr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A85BA1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5"/>
        <w:gridCol w:w="5375"/>
        <w:gridCol w:w="2410"/>
      </w:tblGrid>
      <w:tr w:rsidR="007A774B" w:rsidTr="00893320">
        <w:trPr>
          <w:cantSplit/>
          <w:trHeight w:val="930"/>
        </w:trPr>
        <w:tc>
          <w:tcPr>
            <w:tcW w:w="1855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375" w:type="dxa"/>
            <w:shd w:val="clear" w:color="auto" w:fill="DBE5F1"/>
            <w:vAlign w:val="center"/>
          </w:tcPr>
          <w:p w:rsidR="007A774B" w:rsidRDefault="007A774B" w:rsidP="00A85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85BA1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5F05" w:rsidTr="00893320">
        <w:trPr>
          <w:cantSplit/>
          <w:trHeight w:val="1838"/>
        </w:trPr>
        <w:tc>
          <w:tcPr>
            <w:tcW w:w="1855" w:type="dxa"/>
            <w:vMerge/>
          </w:tcPr>
          <w:p w:rsidR="00265F05" w:rsidRDefault="00265F05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W0</w:t>
            </w:r>
            <w:r w:rsidR="006A5CEF">
              <w:rPr>
                <w:rFonts w:ascii="Arial" w:hAnsi="Arial" w:cs="Arial"/>
                <w:sz w:val="20"/>
                <w:szCs w:val="20"/>
              </w:rPr>
              <w:t>1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zna na poziomie rozszerzonym terminologię z zakresu filologii - przekładoznawstwo</w:t>
            </w:r>
          </w:p>
          <w:p w:rsidR="00265F05" w:rsidRPr="00265F05" w:rsidRDefault="00CA36AE" w:rsidP="006A5CE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W0</w:t>
            </w:r>
            <w:r w:rsidR="006A5CEF">
              <w:rPr>
                <w:rFonts w:ascii="Arial" w:hAnsi="Arial" w:cs="Arial"/>
                <w:sz w:val="20"/>
                <w:szCs w:val="20"/>
              </w:rPr>
              <w:t>2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 pozwalającą na integrowanie perspektyw właściwych dla kilku dyscyplin</w:t>
            </w:r>
          </w:p>
        </w:tc>
        <w:tc>
          <w:tcPr>
            <w:tcW w:w="2410" w:type="dxa"/>
          </w:tcPr>
          <w:p w:rsidR="00BB64BB" w:rsidRPr="00265F05" w:rsidRDefault="00CA36AE" w:rsidP="00BB64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265F05">
              <w:rPr>
                <w:rFonts w:ascii="Arial" w:hAnsi="Arial" w:cs="Arial"/>
                <w:sz w:val="20"/>
                <w:szCs w:val="20"/>
              </w:rPr>
              <w:t>_W02</w:t>
            </w:r>
          </w:p>
          <w:p w:rsidR="00BB64BB" w:rsidRPr="00265F05" w:rsidRDefault="00BB64BB" w:rsidP="00BB64BB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CA36AE" w:rsidP="006F57C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265F05" w:rsidRPr="00265F05">
              <w:rPr>
                <w:rFonts w:ascii="Arial" w:hAnsi="Arial" w:cs="Arial"/>
                <w:sz w:val="20"/>
                <w:szCs w:val="20"/>
              </w:rPr>
              <w:t>_W03</w:t>
            </w:r>
          </w:p>
          <w:p w:rsid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A774B" w:rsidTr="00110C8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85BA1" w:rsidRPr="00A85BA1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64BB" w:rsidTr="00110C8F">
        <w:trPr>
          <w:cantSplit/>
          <w:trHeight w:val="2116"/>
        </w:trPr>
        <w:tc>
          <w:tcPr>
            <w:tcW w:w="1985" w:type="dxa"/>
            <w:vMerge/>
          </w:tcPr>
          <w:p w:rsidR="00BB64BB" w:rsidRDefault="00BB64BB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A36AE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</w:p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U0</w:t>
            </w:r>
            <w:r w:rsidR="00AE0756">
              <w:rPr>
                <w:rFonts w:ascii="Arial" w:hAnsi="Arial" w:cs="Arial"/>
                <w:sz w:val="20"/>
                <w:szCs w:val="20"/>
              </w:rPr>
              <w:t>2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samodzielnie zdobywa wiedzę i rozwija umiejętności badawcze oraz podejmuje autonomiczne działania zmierzające do rozwijania zdolności i kierowania własną karierą zawodową</w:t>
            </w:r>
          </w:p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AE0756" w:rsidP="00CA36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CA36AE" w:rsidRPr="00AC4235">
              <w:rPr>
                <w:rFonts w:ascii="Arial" w:hAnsi="Arial" w:cs="Arial"/>
                <w:sz w:val="20"/>
                <w:szCs w:val="20"/>
              </w:rPr>
              <w:t xml:space="preserve"> integruje wiedzę z różnych dyscyplin związanych z filologią oraz stosuje ją w nietypowych sytuacjach zawodowych</w:t>
            </w:r>
          </w:p>
          <w:p w:rsidR="00B836F6" w:rsidRPr="00CA36AE" w:rsidRDefault="00B836F6" w:rsidP="00CA36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64BB" w:rsidRP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>_U03</w:t>
            </w: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6F0704" w:rsidRDefault="006F0704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 xml:space="preserve"> _U04</w:t>
            </w:r>
          </w:p>
          <w:p w:rsidR="00B836F6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836F6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836F6" w:rsidRPr="00BB64BB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3"/>
        <w:gridCol w:w="5031"/>
        <w:gridCol w:w="2350"/>
      </w:tblGrid>
      <w:tr w:rsidR="007A774B" w:rsidTr="006A5CEF">
        <w:trPr>
          <w:cantSplit/>
          <w:trHeight w:val="800"/>
        </w:trPr>
        <w:tc>
          <w:tcPr>
            <w:tcW w:w="1903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031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85BA1" w:rsidRPr="00A85BA1">
              <w:rPr>
                <w:rFonts w:ascii="Arial" w:hAnsi="Arial" w:cs="Arial"/>
                <w:sz w:val="20"/>
                <w:szCs w:val="20"/>
              </w:rPr>
              <w:t>uczenia się</w:t>
            </w:r>
            <w:r w:rsidR="00A85BA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5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056D4" w:rsidTr="00D603E0">
        <w:trPr>
          <w:cantSplit/>
          <w:trHeight w:val="1390"/>
        </w:trPr>
        <w:tc>
          <w:tcPr>
            <w:tcW w:w="1903" w:type="dxa"/>
            <w:vMerge/>
          </w:tcPr>
          <w:p w:rsidR="002056D4" w:rsidRDefault="002056D4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="00893320" w:rsidRPr="00893320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</w:p>
          <w:p w:rsidR="002056D4" w:rsidRPr="002056D4" w:rsidRDefault="002056D4" w:rsidP="00893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</w:tcPr>
          <w:p w:rsidR="002056D4" w:rsidRPr="002056D4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080E48">
              <w:rPr>
                <w:rFonts w:ascii="Arial" w:hAnsi="Arial" w:cs="Arial"/>
                <w:sz w:val="20"/>
                <w:szCs w:val="20"/>
              </w:rPr>
              <w:t>_K0</w:t>
            </w:r>
            <w:r w:rsidR="00893320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2056D4" w:rsidRPr="002056D4" w:rsidRDefault="002056D4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056D4" w:rsidRPr="002056D4" w:rsidRDefault="002056D4" w:rsidP="00893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D603E0" w:rsidRDefault="00D603E0" w:rsidP="007A774B">
      <w:pPr>
        <w:rPr>
          <w:rFonts w:ascii="Arial" w:hAnsi="Arial" w:cs="Arial"/>
          <w:sz w:val="22"/>
          <w:szCs w:val="16"/>
        </w:rPr>
      </w:pPr>
    </w:p>
    <w:p w:rsidR="006A5CEF" w:rsidRDefault="006A5CEF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A774B" w:rsidTr="00110C8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A774B" w:rsidTr="00110C8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A774B" w:rsidTr="00110C8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B52A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A774B" w:rsidRDefault="00514BE8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CE04CF" w:rsidP="00CE04C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920"/>
        </w:trPr>
        <w:tc>
          <w:tcPr>
            <w:tcW w:w="9622" w:type="dxa"/>
          </w:tcPr>
          <w:p w:rsidR="00933692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933692" w:rsidRPr="00BA67FE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A67FE">
              <w:rPr>
                <w:rFonts w:ascii="Arial" w:hAnsi="Arial" w:cs="Arial"/>
                <w:sz w:val="20"/>
                <w:szCs w:val="20"/>
              </w:rPr>
              <w:t>etody podające</w:t>
            </w:r>
            <w:r>
              <w:rPr>
                <w:rFonts w:ascii="Arial" w:hAnsi="Arial" w:cs="Arial"/>
                <w:sz w:val="20"/>
                <w:szCs w:val="20"/>
              </w:rPr>
              <w:t>, eksponujące, problemowe</w:t>
            </w:r>
          </w:p>
          <w:p w:rsidR="00933692" w:rsidRDefault="00933692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7A774B" w:rsidRDefault="00933692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:rsidR="00D603E0" w:rsidRDefault="00D603E0" w:rsidP="00217112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</w:p>
          <w:p w:rsidR="00217112" w:rsidRPr="005349AE" w:rsidRDefault="00217112" w:rsidP="00217112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W okresie zdalnego nauczania w czasie epidemii:</w:t>
            </w:r>
          </w:p>
          <w:p w:rsidR="00217112" w:rsidRPr="005349AE" w:rsidRDefault="00217112" w:rsidP="00217112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 xml:space="preserve">- zajęcia odbywają się w trybie synchronicznym online na platformach MS </w:t>
            </w:r>
            <w:proofErr w:type="spellStart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Teams</w:t>
            </w:r>
            <w:proofErr w:type="spellEnd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 xml:space="preserve"> lub </w:t>
            </w:r>
            <w:proofErr w:type="spellStart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Moodle</w:t>
            </w:r>
            <w:proofErr w:type="spellEnd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;</w:t>
            </w:r>
          </w:p>
          <w:p w:rsidR="00217112" w:rsidRPr="00D603E0" w:rsidRDefault="00217112" w:rsidP="00933692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 xml:space="preserve">- materiały są przekazywane studentom za pośrednictwem platformy </w:t>
            </w:r>
            <w:proofErr w:type="spellStart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Moodle</w:t>
            </w:r>
            <w:proofErr w:type="spellEnd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 xml:space="preserve"> lub mailem.</w:t>
            </w: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A85BA1" w:rsidRPr="00A85BA1">
        <w:rPr>
          <w:rFonts w:ascii="Arial" w:hAnsi="Arial" w:cs="Arial"/>
          <w:sz w:val="22"/>
          <w:szCs w:val="16"/>
        </w:rPr>
        <w:t>uczenia się</w:t>
      </w: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7A774B" w:rsidTr="006A5CEF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262C4" w:rsidTr="006A5CEF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6A5CEF" w:rsidP="00D4463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6A5CE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6A5CE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6A5CEF" w:rsidP="00D4463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958B8" w:rsidRPr="00D44633" w:rsidRDefault="00D44633" w:rsidP="007958B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D44633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prawidłowe wykonywanie zadań kursowych w terminie wyznaczonym przez prowadzącego, uzyskanie oceny pozytywnej z zadań wykonywanych z wykorzystaniem wskazanych narzędzi CAT</w:t>
            </w:r>
            <w:r w:rsidR="006A5CEF">
              <w:rPr>
                <w:rFonts w:ascii="Arial" w:hAnsi="Arial" w:cs="Arial"/>
                <w:sz w:val="20"/>
                <w:szCs w:val="20"/>
              </w:rPr>
              <w:t xml:space="preserve"> oraz programów do tłumaczenia maszynowego.</w:t>
            </w:r>
            <w:r w:rsidR="001B6D18" w:rsidRPr="00D446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420A" w:rsidRPr="00D44633">
              <w:rPr>
                <w:rFonts w:ascii="Arial" w:hAnsi="Arial" w:cs="Arial"/>
                <w:sz w:val="20"/>
                <w:szCs w:val="20"/>
              </w:rPr>
              <w:t>Kurs kończy się egzaminem.</w:t>
            </w:r>
          </w:p>
          <w:p w:rsidR="007A774B" w:rsidRDefault="00A73D5D" w:rsidP="00110C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217112" w:rsidRDefault="00217112" w:rsidP="00110C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217112" w:rsidRPr="005349AE" w:rsidRDefault="00217112" w:rsidP="00217112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W okresie nauczania zdalnego w czasie epidemii:</w:t>
            </w:r>
          </w:p>
          <w:p w:rsidR="00217112" w:rsidRPr="005349AE" w:rsidRDefault="00217112" w:rsidP="00217112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wymagane jest aktywne uczestnictwo w zajęciach online.</w:t>
            </w:r>
          </w:p>
          <w:p w:rsidR="00217112" w:rsidRPr="005349AE" w:rsidRDefault="00217112" w:rsidP="00217112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w przypadku nieobecności na zajęciach online z powodu choroby studenta, prowadzący ustali indywidualnie zasady nadrobienia materiału;</w:t>
            </w:r>
          </w:p>
          <w:p w:rsidR="00217112" w:rsidRPr="00D603E0" w:rsidRDefault="00217112" w:rsidP="00110C8F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nieobecność należy zgłosić prowadzącemu najpóźniej w dniu zajęć.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D603E0" w:rsidRDefault="00D603E0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D603E0" w:rsidRDefault="00D603E0" w:rsidP="007A774B">
      <w:pPr>
        <w:rPr>
          <w:rFonts w:ascii="Arial" w:hAnsi="Arial" w:cs="Arial"/>
          <w:sz w:val="22"/>
          <w:szCs w:val="22"/>
        </w:rPr>
      </w:pPr>
    </w:p>
    <w:p w:rsidR="00D603E0" w:rsidRDefault="00D603E0" w:rsidP="007A774B">
      <w:pPr>
        <w:rPr>
          <w:rFonts w:ascii="Arial" w:hAnsi="Arial" w:cs="Arial"/>
          <w:sz w:val="22"/>
          <w:szCs w:val="22"/>
        </w:rPr>
      </w:pPr>
    </w:p>
    <w:p w:rsidR="00D603E0" w:rsidRDefault="00D603E0" w:rsidP="007A774B">
      <w:pPr>
        <w:rPr>
          <w:rFonts w:ascii="Arial" w:hAnsi="Arial" w:cs="Arial"/>
          <w:sz w:val="22"/>
          <w:szCs w:val="22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136"/>
        </w:trPr>
        <w:tc>
          <w:tcPr>
            <w:tcW w:w="9622" w:type="dxa"/>
          </w:tcPr>
          <w:p w:rsidR="00CD1BB3" w:rsidRPr="00294393" w:rsidRDefault="00A926AF" w:rsidP="00A85BA1">
            <w:pPr>
              <w:pStyle w:val="Tekstdymka1"/>
              <w:ind w:left="72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A85BA1">
              <w:rPr>
                <w:rFonts w:ascii="Arial" w:hAnsi="Arial" w:cs="Arial"/>
                <w:bCs/>
                <w:sz w:val="20"/>
                <w:szCs w:val="20"/>
              </w:rPr>
              <w:t>Wprowadzenie do Google Translator Toolkit</w:t>
            </w:r>
            <w:r w:rsidR="00A85BA1">
              <w:rPr>
                <w:rFonts w:ascii="Arial" w:hAnsi="Arial" w:cs="Arial"/>
                <w:bCs/>
                <w:sz w:val="20"/>
                <w:szCs w:val="20"/>
              </w:rPr>
              <w:t>; p</w:t>
            </w:r>
            <w:r w:rsidRPr="00A85BA1">
              <w:rPr>
                <w:rFonts w:ascii="Arial" w:hAnsi="Arial" w:cs="Arial"/>
                <w:bCs/>
                <w:sz w:val="20"/>
                <w:szCs w:val="20"/>
              </w:rPr>
              <w:t xml:space="preserve">rojekt zespołowy w </w:t>
            </w:r>
            <w:proofErr w:type="spellStart"/>
            <w:r w:rsidRPr="00A85BA1">
              <w:rPr>
                <w:rFonts w:ascii="Arial" w:hAnsi="Arial" w:cs="Arial"/>
                <w:bCs/>
                <w:sz w:val="20"/>
                <w:szCs w:val="20"/>
              </w:rPr>
              <w:t>MemSource</w:t>
            </w:r>
            <w:proofErr w:type="spellEnd"/>
            <w:r w:rsidR="00A85BA1">
              <w:rPr>
                <w:rFonts w:ascii="Arial" w:hAnsi="Arial" w:cs="Arial"/>
                <w:bCs/>
                <w:sz w:val="20"/>
                <w:szCs w:val="20"/>
              </w:rPr>
              <w:t>; z</w:t>
            </w:r>
            <w:r w:rsidR="00F3420A" w:rsidRPr="00D44633">
              <w:rPr>
                <w:rFonts w:ascii="Arial" w:hAnsi="Arial" w:cs="Arial"/>
                <w:bCs/>
                <w:sz w:val="20"/>
                <w:szCs w:val="20"/>
              </w:rPr>
              <w:t xml:space="preserve">aawansowane funkcje oprogramowania </w:t>
            </w:r>
            <w:proofErr w:type="spellStart"/>
            <w:r w:rsidRPr="00D44633">
              <w:rPr>
                <w:rFonts w:ascii="Arial" w:hAnsi="Arial" w:cs="Arial"/>
                <w:bCs/>
                <w:sz w:val="20"/>
                <w:szCs w:val="20"/>
              </w:rPr>
              <w:t>MemoQ</w:t>
            </w:r>
            <w:proofErr w:type="spellEnd"/>
            <w:r w:rsidR="00A85BA1">
              <w:rPr>
                <w:rFonts w:ascii="Arial" w:hAnsi="Arial" w:cs="Arial"/>
                <w:bCs/>
                <w:sz w:val="20"/>
                <w:szCs w:val="20"/>
              </w:rPr>
              <w:t>; z</w:t>
            </w:r>
            <w:r w:rsidRPr="00D44633">
              <w:rPr>
                <w:rFonts w:ascii="Arial" w:hAnsi="Arial" w:cs="Arial"/>
                <w:bCs/>
                <w:sz w:val="20"/>
                <w:szCs w:val="20"/>
              </w:rPr>
              <w:t xml:space="preserve">apoznanie z systemem </w:t>
            </w:r>
            <w:proofErr w:type="spellStart"/>
            <w:r w:rsidRPr="00D44633">
              <w:rPr>
                <w:rFonts w:ascii="Arial" w:hAnsi="Arial" w:cs="Arial"/>
                <w:bCs/>
                <w:sz w:val="20"/>
                <w:szCs w:val="20"/>
              </w:rPr>
              <w:t>OmegaT</w:t>
            </w:r>
            <w:proofErr w:type="spellEnd"/>
            <w:r w:rsidR="00A85BA1">
              <w:rPr>
                <w:rFonts w:ascii="Arial" w:hAnsi="Arial" w:cs="Arial"/>
                <w:bCs/>
                <w:sz w:val="20"/>
                <w:szCs w:val="20"/>
              </w:rPr>
              <w:t>; a</w:t>
            </w:r>
            <w:r w:rsidR="00D44633" w:rsidRPr="00D44633">
              <w:rPr>
                <w:rFonts w:ascii="Arial" w:hAnsi="Arial" w:cs="Arial"/>
                <w:bCs/>
                <w:sz w:val="20"/>
                <w:szCs w:val="20"/>
              </w:rPr>
              <w:t xml:space="preserve">plikacje/programy użytkowe: </w:t>
            </w:r>
            <w:proofErr w:type="spellStart"/>
            <w:r w:rsidR="00D44633" w:rsidRPr="00D44633">
              <w:rPr>
                <w:rFonts w:ascii="Arial" w:hAnsi="Arial" w:cs="Arial"/>
                <w:bCs/>
                <w:sz w:val="20"/>
                <w:szCs w:val="20"/>
              </w:rPr>
              <w:t>Dropbox</w:t>
            </w:r>
            <w:proofErr w:type="spellEnd"/>
            <w:r w:rsidR="00D44633" w:rsidRPr="00D44633">
              <w:rPr>
                <w:rFonts w:ascii="Arial" w:hAnsi="Arial" w:cs="Arial"/>
                <w:bCs/>
                <w:sz w:val="20"/>
                <w:szCs w:val="20"/>
              </w:rPr>
              <w:t xml:space="preserve">, Google </w:t>
            </w:r>
            <w:proofErr w:type="spellStart"/>
            <w:r w:rsidR="00D44633" w:rsidRPr="00D44633">
              <w:rPr>
                <w:rFonts w:ascii="Arial" w:hAnsi="Arial" w:cs="Arial"/>
                <w:bCs/>
                <w:sz w:val="20"/>
                <w:szCs w:val="20"/>
              </w:rPr>
              <w:t>Calendar</w:t>
            </w:r>
            <w:proofErr w:type="spellEnd"/>
            <w:r w:rsidR="00D44633" w:rsidRPr="00D4463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="00D44633" w:rsidRPr="00D44633">
              <w:rPr>
                <w:rFonts w:ascii="Arial" w:hAnsi="Arial" w:cs="Arial"/>
                <w:bCs/>
                <w:sz w:val="20"/>
                <w:szCs w:val="20"/>
              </w:rPr>
              <w:t>Padlet</w:t>
            </w:r>
            <w:proofErr w:type="spellEnd"/>
            <w:r w:rsidR="00A85BA1">
              <w:rPr>
                <w:rFonts w:ascii="Arial" w:hAnsi="Arial" w:cs="Arial"/>
                <w:bCs/>
                <w:sz w:val="20"/>
                <w:szCs w:val="20"/>
              </w:rPr>
              <w:t>; t</w:t>
            </w:r>
            <w:r w:rsidR="006A5CEF">
              <w:rPr>
                <w:rFonts w:ascii="Arial" w:hAnsi="Arial" w:cs="Arial"/>
                <w:bCs/>
                <w:sz w:val="20"/>
                <w:szCs w:val="20"/>
              </w:rPr>
              <w:t xml:space="preserve">łumaczenie maszynowe (Google </w:t>
            </w:r>
            <w:proofErr w:type="spellStart"/>
            <w:r w:rsidR="006A5CEF">
              <w:rPr>
                <w:rFonts w:ascii="Arial" w:hAnsi="Arial" w:cs="Arial"/>
                <w:bCs/>
                <w:sz w:val="20"/>
                <w:szCs w:val="20"/>
              </w:rPr>
              <w:t>Translate</w:t>
            </w:r>
            <w:proofErr w:type="spellEnd"/>
            <w:r w:rsidR="006A5CEF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="006A5CEF">
              <w:rPr>
                <w:rFonts w:ascii="Arial" w:hAnsi="Arial" w:cs="Arial"/>
                <w:bCs/>
                <w:sz w:val="20"/>
                <w:szCs w:val="20"/>
              </w:rPr>
              <w:t>Yandex</w:t>
            </w:r>
            <w:proofErr w:type="spellEnd"/>
            <w:r w:rsidR="006A5CEF">
              <w:rPr>
                <w:rFonts w:ascii="Arial" w:hAnsi="Arial" w:cs="Arial"/>
                <w:bCs/>
                <w:sz w:val="20"/>
                <w:szCs w:val="20"/>
              </w:rPr>
              <w:t xml:space="preserve"> i inne)</w:t>
            </w:r>
            <w:r w:rsidR="00A85BA1">
              <w:rPr>
                <w:rFonts w:ascii="Arial" w:hAnsi="Arial" w:cs="Arial"/>
                <w:bCs/>
                <w:sz w:val="20"/>
                <w:szCs w:val="20"/>
              </w:rPr>
              <w:t>; z</w:t>
            </w:r>
            <w:r w:rsidR="00D44633" w:rsidRPr="00D44633">
              <w:rPr>
                <w:rFonts w:ascii="Arial" w:hAnsi="Arial" w:cs="Arial"/>
                <w:bCs/>
                <w:sz w:val="20"/>
                <w:szCs w:val="20"/>
              </w:rPr>
              <w:t>asoby internetowe dla tłumaczy: fora dyskusyjne, wortale tłumaczeniowe i inne zasoby online (słowniki tłumaczeniowe)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098"/>
        </w:trPr>
        <w:tc>
          <w:tcPr>
            <w:tcW w:w="9622" w:type="dxa"/>
          </w:tcPr>
          <w:p w:rsidR="007A774B" w:rsidRPr="00294393" w:rsidRDefault="001E1505" w:rsidP="001E1505">
            <w:pPr>
              <w:rPr>
                <w:rFonts w:ascii="Arial" w:hAnsi="Arial" w:cs="Arial"/>
                <w:sz w:val="20"/>
                <w:szCs w:val="20"/>
              </w:rPr>
            </w:pPr>
            <w:r w:rsidRPr="00294393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B2BF7">
              <w:rPr>
                <w:rFonts w:ascii="Arial" w:hAnsi="Arial" w:cs="Arial"/>
                <w:sz w:val="20"/>
                <w:szCs w:val="20"/>
              </w:rPr>
              <w:t>Dokumentacja techniczna wykorzystywanych na kursie programów komputerowych.</w:t>
            </w:r>
          </w:p>
          <w:p w:rsidR="00EB2BF7" w:rsidRDefault="004F545C" w:rsidP="00EB2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E1505" w:rsidRPr="0029439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B2BF7">
              <w:rPr>
                <w:rFonts w:ascii="Arial" w:hAnsi="Arial" w:cs="Arial"/>
                <w:sz w:val="20"/>
                <w:szCs w:val="20"/>
              </w:rPr>
              <w:t xml:space="preserve">Internetowe źródła informacji o tłumaczeniach: fora tłumaczeniowe, słowniki terminologii  </w:t>
            </w:r>
          </w:p>
          <w:p w:rsidR="001E1505" w:rsidRDefault="00EB2BF7" w:rsidP="00EB2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tłumaczeniowej, strony internetowe poświęcone tłumaczeniom</w:t>
            </w:r>
          </w:p>
          <w:p w:rsidR="004F545C" w:rsidRPr="00294393" w:rsidRDefault="004F545C" w:rsidP="006A5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6A5CEF">
              <w:rPr>
                <w:rFonts w:ascii="Arial" w:hAnsi="Arial" w:cs="Arial"/>
                <w:sz w:val="20"/>
                <w:szCs w:val="20"/>
              </w:rPr>
              <w:t>Materiały przygotowane przez prowadzącego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4"/>
        <w:gridCol w:w="5537"/>
        <w:gridCol w:w="1057"/>
      </w:tblGrid>
      <w:tr w:rsidR="007A774B" w:rsidTr="00110C8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A774B" w:rsidRPr="00A5152F" w:rsidRDefault="00D603E0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A774B" w:rsidTr="00110C8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  <w:r w:rsidR="00172DA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(e-learning)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A5152F" w:rsidRDefault="007A774B" w:rsidP="00CE04C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A774B" w:rsidRPr="00A5152F" w:rsidRDefault="00172DAF" w:rsidP="00FC5D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8777D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A774B" w:rsidTr="00110C8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A774B" w:rsidRPr="00A5152F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7A774B" w:rsidRPr="00A5152F" w:rsidRDefault="00514BE8" w:rsidP="001570B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965B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A774B" w:rsidTr="00110C8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A5152F" w:rsidRDefault="00514BE8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A774B" w:rsidTr="00110C8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A774B" w:rsidRPr="00A5152F" w:rsidRDefault="008777DF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7A774B" w:rsidTr="00110C8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A774B" w:rsidRDefault="00965B1F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7A774B" w:rsidRDefault="007A774B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/>
    <w:p w:rsidR="00D15222" w:rsidRDefault="00D15222"/>
    <w:sectPr w:rsidR="00D15222" w:rsidSect="00D15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425A7"/>
    <w:multiLevelType w:val="hybridMultilevel"/>
    <w:tmpl w:val="78420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E7BF6"/>
    <w:multiLevelType w:val="hybridMultilevel"/>
    <w:tmpl w:val="E8325984"/>
    <w:lvl w:ilvl="0" w:tplc="107CE63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A0444D"/>
    <w:multiLevelType w:val="hybridMultilevel"/>
    <w:tmpl w:val="EE4A3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rQwMjW1MDUyMDS1NDZQ0lEKTi0uzszPAykwrAUAp8pd3SwAAAA="/>
  </w:docVars>
  <w:rsids>
    <w:rsidRoot w:val="007A774B"/>
    <w:rsid w:val="00040BB1"/>
    <w:rsid w:val="0005457D"/>
    <w:rsid w:val="000636FB"/>
    <w:rsid w:val="00080E48"/>
    <w:rsid w:val="000D41D6"/>
    <w:rsid w:val="00110C8F"/>
    <w:rsid w:val="00153F3B"/>
    <w:rsid w:val="001570B1"/>
    <w:rsid w:val="00157897"/>
    <w:rsid w:val="00157F3D"/>
    <w:rsid w:val="00172DAF"/>
    <w:rsid w:val="001A2855"/>
    <w:rsid w:val="001B13AA"/>
    <w:rsid w:val="001B6D18"/>
    <w:rsid w:val="001E1505"/>
    <w:rsid w:val="001F73FF"/>
    <w:rsid w:val="002056D4"/>
    <w:rsid w:val="00217112"/>
    <w:rsid w:val="002336CB"/>
    <w:rsid w:val="00242E82"/>
    <w:rsid w:val="00265F05"/>
    <w:rsid w:val="00283FD4"/>
    <w:rsid w:val="00294393"/>
    <w:rsid w:val="002B6C41"/>
    <w:rsid w:val="002D2D84"/>
    <w:rsid w:val="002E62C0"/>
    <w:rsid w:val="003262C4"/>
    <w:rsid w:val="00334E7A"/>
    <w:rsid w:val="00342F35"/>
    <w:rsid w:val="0034520F"/>
    <w:rsid w:val="00347323"/>
    <w:rsid w:val="00374DC7"/>
    <w:rsid w:val="00384063"/>
    <w:rsid w:val="003F1530"/>
    <w:rsid w:val="00406309"/>
    <w:rsid w:val="004158D8"/>
    <w:rsid w:val="004F545C"/>
    <w:rsid w:val="00512495"/>
    <w:rsid w:val="00514BE8"/>
    <w:rsid w:val="00580079"/>
    <w:rsid w:val="00585372"/>
    <w:rsid w:val="00611459"/>
    <w:rsid w:val="00623A11"/>
    <w:rsid w:val="00690490"/>
    <w:rsid w:val="006A5CEF"/>
    <w:rsid w:val="006B7241"/>
    <w:rsid w:val="006B7F6C"/>
    <w:rsid w:val="006F0704"/>
    <w:rsid w:val="006F57C1"/>
    <w:rsid w:val="0072378A"/>
    <w:rsid w:val="00733648"/>
    <w:rsid w:val="00755089"/>
    <w:rsid w:val="007958B8"/>
    <w:rsid w:val="007A0CC6"/>
    <w:rsid w:val="007A2C55"/>
    <w:rsid w:val="007A774B"/>
    <w:rsid w:val="00804CB7"/>
    <w:rsid w:val="008479DF"/>
    <w:rsid w:val="008777DF"/>
    <w:rsid w:val="00893320"/>
    <w:rsid w:val="008A2476"/>
    <w:rsid w:val="008A611D"/>
    <w:rsid w:val="008C6002"/>
    <w:rsid w:val="008F103A"/>
    <w:rsid w:val="00915A39"/>
    <w:rsid w:val="00933692"/>
    <w:rsid w:val="00965B1F"/>
    <w:rsid w:val="009B0832"/>
    <w:rsid w:val="009D7654"/>
    <w:rsid w:val="009D7D76"/>
    <w:rsid w:val="00A5152F"/>
    <w:rsid w:val="00A73D5D"/>
    <w:rsid w:val="00A85BA1"/>
    <w:rsid w:val="00A926AF"/>
    <w:rsid w:val="00AC096D"/>
    <w:rsid w:val="00AC2359"/>
    <w:rsid w:val="00AC3AAB"/>
    <w:rsid w:val="00AE0756"/>
    <w:rsid w:val="00AE592D"/>
    <w:rsid w:val="00B52A12"/>
    <w:rsid w:val="00B52EDA"/>
    <w:rsid w:val="00B836F6"/>
    <w:rsid w:val="00BB64BB"/>
    <w:rsid w:val="00BC1528"/>
    <w:rsid w:val="00C042B2"/>
    <w:rsid w:val="00C40C5B"/>
    <w:rsid w:val="00C57F7F"/>
    <w:rsid w:val="00C600FD"/>
    <w:rsid w:val="00C862B3"/>
    <w:rsid w:val="00CA36AE"/>
    <w:rsid w:val="00CA688D"/>
    <w:rsid w:val="00CD1BB3"/>
    <w:rsid w:val="00CE04CF"/>
    <w:rsid w:val="00D15222"/>
    <w:rsid w:val="00D33CCB"/>
    <w:rsid w:val="00D44633"/>
    <w:rsid w:val="00D603E0"/>
    <w:rsid w:val="00D86B96"/>
    <w:rsid w:val="00D96988"/>
    <w:rsid w:val="00DB2A23"/>
    <w:rsid w:val="00DC6A16"/>
    <w:rsid w:val="00EB2BF7"/>
    <w:rsid w:val="00EB3AAE"/>
    <w:rsid w:val="00ED16C6"/>
    <w:rsid w:val="00EF2DD1"/>
    <w:rsid w:val="00F20666"/>
    <w:rsid w:val="00F340E4"/>
    <w:rsid w:val="00F3420A"/>
    <w:rsid w:val="00F469B5"/>
    <w:rsid w:val="00F675B5"/>
    <w:rsid w:val="00FC5D58"/>
    <w:rsid w:val="00FD0E7E"/>
    <w:rsid w:val="00FE5D0D"/>
    <w:rsid w:val="00FF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863</Words>
  <Characters>4922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Kowalski Ryszard</cp:lastModifiedBy>
  <cp:revision>4</cp:revision>
  <dcterms:created xsi:type="dcterms:W3CDTF">2020-10-07T19:18:00Z</dcterms:created>
  <dcterms:modified xsi:type="dcterms:W3CDTF">2020-10-08T16:51:00Z</dcterms:modified>
</cp:coreProperties>
</file>